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FD" w:rsidRPr="00C150F9" w:rsidRDefault="00C150F9" w:rsidP="00C150F9">
      <w:pPr>
        <w:jc w:val="center"/>
        <w:rPr>
          <w:rFonts w:ascii="Arial" w:hAnsi="Arial" w:cs="Arial"/>
          <w:b/>
          <w:sz w:val="32"/>
          <w:szCs w:val="32"/>
        </w:rPr>
      </w:pPr>
      <w:r w:rsidRPr="00C150F9">
        <w:rPr>
          <w:rFonts w:ascii="Arial" w:hAnsi="Arial" w:cs="Arial"/>
          <w:b/>
          <w:sz w:val="32"/>
          <w:szCs w:val="32"/>
        </w:rPr>
        <w:t>ATTACHMENT C</w:t>
      </w:r>
    </w:p>
    <w:p w:rsidR="00AB61FD" w:rsidRDefault="00AB61FD" w:rsidP="00464C1A">
      <w:bookmarkStart w:id="0" w:name="_GoBack"/>
      <w:bookmarkEnd w:id="0"/>
    </w:p>
    <w:p w:rsidR="00AB61FD" w:rsidRDefault="00AB61FD" w:rsidP="00464C1A"/>
    <w:p w:rsidR="00AB61FD" w:rsidRDefault="00AB61FD" w:rsidP="00464C1A"/>
    <w:p w:rsidR="00AB61FD" w:rsidRPr="00464C1A" w:rsidRDefault="00AB61FD" w:rsidP="00464C1A"/>
    <w:p w:rsidR="00AB61FD" w:rsidRDefault="00AB61FD" w:rsidP="00464C1A">
      <w:pPr>
        <w:pStyle w:val="Title"/>
        <w:ind w:left="720"/>
        <w:rPr>
          <w:rFonts w:cs="Times New Roman"/>
          <w:b/>
          <w:bCs/>
        </w:rPr>
      </w:pPr>
      <w:r>
        <w:rPr>
          <w:b/>
          <w:bCs/>
          <w:noProof/>
        </w:rPr>
        <w:t>Nebraska State Board of Public Accountancy/</w:t>
      </w:r>
      <w:r>
        <w:rPr>
          <w:b/>
          <w:bCs/>
          <w:noProof/>
        </w:rPr>
        <w:fldChar w:fldCharType="begin"/>
      </w:r>
      <w:r>
        <w:rPr>
          <w:rFonts w:cs="Times New Roman"/>
          <w:b/>
          <w:bCs/>
        </w:rPr>
        <w:instrText>xe "</w:instrText>
      </w:r>
      <w:r w:rsidRPr="00381BBB">
        <w:rPr>
          <w:rFonts w:ascii="Calibri" w:hAnsi="Calibri" w:cs="Calibri"/>
          <w:b/>
          <w:bCs/>
          <w:color w:val="000000"/>
        </w:rPr>
        <w:instrText>Board</w:instrText>
      </w:r>
      <w:r>
        <w:rPr>
          <w:rFonts w:cs="Times New Roman"/>
          <w:b/>
          <w:bCs/>
        </w:rPr>
        <w:instrText>"</w:instrText>
      </w:r>
      <w:r>
        <w:rPr>
          <w:b/>
          <w:bCs/>
          <w:noProof/>
        </w:rPr>
        <w:fldChar w:fldCharType="end"/>
      </w:r>
      <w:r>
        <w:rPr>
          <w:b/>
          <w:bCs/>
          <w:noProof/>
        </w:rPr>
        <w:fldChar w:fldCharType="begin"/>
      </w:r>
      <w:r>
        <w:rPr>
          <w:rFonts w:cs="Times New Roman"/>
          <w:b/>
          <w:bCs/>
        </w:rPr>
        <w:instrText>xe "</w:instrText>
      </w:r>
      <w:r w:rsidRPr="00381BBB">
        <w:rPr>
          <w:rFonts w:ascii="Calibri" w:hAnsi="Calibri" w:cs="Calibri"/>
          <w:b/>
          <w:bCs/>
          <w:color w:val="000000"/>
        </w:rPr>
        <w:instrText>Accountancy</w:instrText>
      </w:r>
      <w:r>
        <w:rPr>
          <w:rFonts w:cs="Times New Roman"/>
          <w:b/>
          <w:bCs/>
        </w:rPr>
        <w:instrText>"</w:instrText>
      </w:r>
      <w:r>
        <w:rPr>
          <w:b/>
          <w:bCs/>
          <w:noProof/>
        </w:rPr>
        <w:fldChar w:fldCharType="end"/>
      </w:r>
      <w:r w:rsidRPr="00421036">
        <w:rPr>
          <w:b/>
          <w:bCs/>
        </w:rPr>
        <w:t xml:space="preserve"> System</w:t>
      </w:r>
      <w:r>
        <w:rPr>
          <w:b/>
          <w:bCs/>
        </w:rPr>
        <w:t xml:space="preserve"> Processes</w:t>
      </w:r>
      <w:r w:rsidRPr="00421036">
        <w:rPr>
          <w:b/>
          <w:bCs/>
        </w:rPr>
        <w:t xml:space="preserve"> </w:t>
      </w:r>
    </w:p>
    <w:p w:rsidR="00AB61FD" w:rsidRPr="00421036" w:rsidRDefault="00AB61FD" w:rsidP="00464C1A">
      <w:pPr>
        <w:pStyle w:val="Title"/>
        <w:ind w:left="720"/>
        <w:rPr>
          <w:rFonts w:cs="Times New Roman"/>
          <w:b/>
          <w:bCs/>
        </w:rPr>
      </w:pPr>
    </w:p>
    <w:p w:rsidR="00AB61FD" w:rsidRDefault="00AB61FD" w:rsidP="00464C1A">
      <w:pPr>
        <w:ind w:left="720"/>
      </w:pPr>
    </w:p>
    <w:p w:rsidR="00AB61FD" w:rsidRDefault="00AB61FD" w:rsidP="00464C1A">
      <w:pPr>
        <w:ind w:left="720"/>
      </w:pPr>
    </w:p>
    <w:p w:rsidR="00AB61FD" w:rsidRPr="00421036" w:rsidRDefault="00AB61FD" w:rsidP="00464C1A">
      <w:pPr>
        <w:ind w:left="720"/>
        <w:rPr>
          <w:sz w:val="32"/>
          <w:szCs w:val="32"/>
        </w:rPr>
      </w:pPr>
      <w:r w:rsidRPr="00421036">
        <w:rPr>
          <w:sz w:val="32"/>
          <w:szCs w:val="32"/>
        </w:rPr>
        <w:t>Version 0.1</w:t>
      </w:r>
    </w:p>
    <w:p w:rsidR="00AB61FD" w:rsidRDefault="00AB61FD" w:rsidP="00464C1A">
      <w:pPr>
        <w:ind w:left="720"/>
      </w:pPr>
    </w:p>
    <w:p w:rsidR="00AB61FD" w:rsidRDefault="005D3BFF" w:rsidP="00464C1A">
      <w:pPr>
        <w:ind w:left="720"/>
      </w:pPr>
      <w:r>
        <w:fldChar w:fldCharType="begin"/>
      </w:r>
      <w:r>
        <w:instrText xml:space="preserve"> DATE \@ "MMMM d, yyyy" </w:instrText>
      </w:r>
      <w:r>
        <w:fldChar w:fldCharType="separate"/>
      </w:r>
      <w:r w:rsidR="00C150F9">
        <w:rPr>
          <w:noProof/>
        </w:rPr>
        <w:t>August 5, 2016</w:t>
      </w:r>
      <w:r>
        <w:rPr>
          <w:noProof/>
        </w:rPr>
        <w:fldChar w:fldCharType="end"/>
      </w:r>
    </w:p>
    <w:p w:rsidR="00AB61FD" w:rsidRDefault="00AB61FD" w:rsidP="00464C1A">
      <w:pPr>
        <w:ind w:left="720"/>
      </w:pPr>
      <w:r>
        <w:t>Prepared by Board staff</w:t>
      </w:r>
      <w:r>
        <w:fldChar w:fldCharType="begin"/>
      </w:r>
      <w:r>
        <w:instrText>xe "</w:instrText>
      </w:r>
      <w:r w:rsidRPr="00381BBB">
        <w:rPr>
          <w:color w:val="000000"/>
        </w:rPr>
        <w:instrText>BOA</w:instrText>
      </w:r>
      <w:r>
        <w:instrText>"</w:instrText>
      </w:r>
      <w:r>
        <w:fldChar w:fldCharType="end"/>
      </w:r>
      <w:r>
        <w:t>/ Template prepared by NASBA BOA Licensing Task Force 2015</w:t>
      </w:r>
    </w:p>
    <w:p w:rsidR="00AB61FD" w:rsidRDefault="00AB61FD" w:rsidP="00464C1A">
      <w:pPr>
        <w:ind w:left="720"/>
      </w:pPr>
    </w:p>
    <w:p w:rsidR="00AB61FD" w:rsidRDefault="00AB61FD" w:rsidP="00464C1A">
      <w:pPr>
        <w:ind w:left="720"/>
      </w:pPr>
    </w:p>
    <w:p w:rsidR="00AB61FD" w:rsidRPr="00766BD3" w:rsidRDefault="00AB61FD" w:rsidP="00766BD3">
      <w:pPr>
        <w:ind w:left="720"/>
        <w:jc w:val="right"/>
        <w:rPr>
          <w:b/>
          <w:bCs/>
          <w:sz w:val="72"/>
          <w:szCs w:val="72"/>
        </w:rPr>
      </w:pPr>
      <w:r w:rsidRPr="00766BD3">
        <w:rPr>
          <w:b/>
          <w:bCs/>
          <w:sz w:val="72"/>
          <w:szCs w:val="72"/>
        </w:rPr>
        <w:t>DRAFT</w:t>
      </w:r>
    </w:p>
    <w:p w:rsidR="00AB61FD" w:rsidRDefault="00AB61FD" w:rsidP="00464C1A">
      <w:pPr>
        <w:ind w:left="720"/>
      </w:pPr>
    </w:p>
    <w:p w:rsidR="00AB61FD" w:rsidRDefault="00AB61FD">
      <w:r>
        <w:br w:type="page"/>
      </w:r>
    </w:p>
    <w:p w:rsidR="00AB61FD" w:rsidRDefault="00AB61FD" w:rsidP="000C1572">
      <w:pPr>
        <w:rPr>
          <w:b/>
          <w:bCs/>
          <w:sz w:val="28"/>
          <w:szCs w:val="28"/>
        </w:rPr>
      </w:pPr>
    </w:p>
    <w:p w:rsidR="00AB61FD" w:rsidRDefault="00AB61FD" w:rsidP="000C1572">
      <w:pPr>
        <w:rPr>
          <w:b/>
          <w:bCs/>
          <w:sz w:val="28"/>
          <w:szCs w:val="28"/>
        </w:rPr>
      </w:pPr>
    </w:p>
    <w:p w:rsidR="00AB61FD" w:rsidRPr="006D0375" w:rsidRDefault="00AB61FD" w:rsidP="000C1572">
      <w:pPr>
        <w:rPr>
          <w:b/>
          <w:bCs/>
          <w:sz w:val="28"/>
          <w:szCs w:val="28"/>
        </w:rPr>
      </w:pPr>
      <w:r>
        <w:rPr>
          <w:b/>
          <w:bCs/>
          <w:sz w:val="28"/>
          <w:szCs w:val="28"/>
        </w:rPr>
        <w:t xml:space="preserve">Nebraska State </w:t>
      </w:r>
      <w:r w:rsidRPr="006D0375">
        <w:rPr>
          <w:b/>
          <w:bCs/>
          <w:sz w:val="28"/>
          <w:szCs w:val="28"/>
        </w:rPr>
        <w:t xml:space="preserve">Board of Accountancy </w:t>
      </w:r>
      <w:r>
        <w:rPr>
          <w:b/>
          <w:bCs/>
          <w:sz w:val="28"/>
          <w:szCs w:val="28"/>
        </w:rPr>
        <w:t>System Processes</w:t>
      </w:r>
    </w:p>
    <w:p w:rsidR="00AB61FD" w:rsidRDefault="00AB61FD" w:rsidP="000C1572">
      <w:r>
        <w:t>Version 0.1</w:t>
      </w:r>
    </w:p>
    <w:p w:rsidR="00AB61FD" w:rsidRDefault="00AB61FD" w:rsidP="000C1572">
      <w:r>
        <w:t>©Copyright 2015 NASBA All rights reserved</w:t>
      </w:r>
    </w:p>
    <w:p w:rsidR="00AB61FD" w:rsidRDefault="00AB61FD" w:rsidP="006416D9">
      <w:pPr>
        <w:spacing w:line="240" w:lineRule="auto"/>
      </w:pPr>
      <w:r>
        <w:t xml:space="preserve">Board Staff:  Dan </w:t>
      </w:r>
      <w:proofErr w:type="spellStart"/>
      <w:r>
        <w:t>Sweetwood</w:t>
      </w:r>
      <w:proofErr w:type="spellEnd"/>
      <w:r>
        <w:t>, Executive Director</w:t>
      </w:r>
    </w:p>
    <w:p w:rsidR="00AB61FD" w:rsidRDefault="00AB61FD" w:rsidP="006416D9">
      <w:pPr>
        <w:spacing w:line="240" w:lineRule="auto"/>
      </w:pPr>
      <w:r>
        <w:t xml:space="preserve">                        Jo Lowe, Administrator/ Licensing Coordinator</w:t>
      </w:r>
    </w:p>
    <w:p w:rsidR="00AB61FD" w:rsidRDefault="00AB61FD" w:rsidP="006416D9">
      <w:pPr>
        <w:spacing w:line="240" w:lineRule="auto"/>
      </w:pPr>
      <w:r>
        <w:t xml:space="preserve">                        Heather Myers, Administrative Asst./ CPE-QEP Coordinator              </w:t>
      </w:r>
    </w:p>
    <w:p w:rsidR="00AB61FD" w:rsidRDefault="00AB61FD" w:rsidP="000C1572">
      <w:r>
        <w:t xml:space="preserve">                        </w:t>
      </w:r>
    </w:p>
    <w:p w:rsidR="00AB61FD" w:rsidRDefault="00AB61FD" w:rsidP="000C1572">
      <w:r>
        <w:t xml:space="preserve">BOA Licensing System Task Force </w:t>
      </w:r>
    </w:p>
    <w:p w:rsidR="00AB61FD" w:rsidRPr="003356C2" w:rsidRDefault="00AB61FD" w:rsidP="003356C2">
      <w:pPr>
        <w:spacing w:after="0" w:line="240" w:lineRule="auto"/>
        <w:ind w:firstLine="720"/>
        <w:rPr>
          <w:color w:val="000000"/>
        </w:rPr>
      </w:pPr>
      <w:r w:rsidRPr="003356C2">
        <w:rPr>
          <w:color w:val="000000"/>
        </w:rPr>
        <w:t xml:space="preserve">Kent </w:t>
      </w:r>
      <w:proofErr w:type="spellStart"/>
      <w:r w:rsidRPr="003356C2">
        <w:rPr>
          <w:color w:val="000000"/>
        </w:rPr>
        <w:t>Absec</w:t>
      </w:r>
      <w:proofErr w:type="spellEnd"/>
      <w:r w:rsidRPr="003356C2">
        <w:rPr>
          <w:color w:val="000000"/>
        </w:rPr>
        <w:t>, Executive Director, Idaho State Board</w:t>
      </w:r>
      <w:r>
        <w:rPr>
          <w:color w:val="000000"/>
        </w:rPr>
        <w:t xml:space="preserve"> </w:t>
      </w:r>
      <w:r w:rsidRPr="003356C2">
        <w:rPr>
          <w:color w:val="000000"/>
        </w:rPr>
        <w:t>of Accountancy</w:t>
      </w:r>
    </w:p>
    <w:p w:rsidR="00AB61FD" w:rsidRDefault="00AB61FD" w:rsidP="00F14362">
      <w:pPr>
        <w:spacing w:after="0" w:line="240" w:lineRule="auto"/>
        <w:ind w:left="720"/>
      </w:pPr>
      <w:r w:rsidRPr="003356C2">
        <w:t>Grace Berger, Executive Officer, Montana Board of Public Accountants</w:t>
      </w:r>
    </w:p>
    <w:p w:rsidR="00AB61FD" w:rsidRPr="003356C2" w:rsidRDefault="00AB61FD" w:rsidP="003356C2">
      <w:pPr>
        <w:spacing w:after="0" w:line="240" w:lineRule="auto"/>
        <w:ind w:firstLine="720"/>
        <w:rPr>
          <w:color w:val="000000"/>
        </w:rPr>
      </w:pPr>
      <w:r w:rsidRPr="003356C2">
        <w:rPr>
          <w:color w:val="000000"/>
        </w:rPr>
        <w:t>Mark H. Crocker, CPA, CGMA, Executive Director, Tennessee State Board of Accountancy</w:t>
      </w:r>
    </w:p>
    <w:p w:rsidR="00AB61FD" w:rsidRPr="003356C2" w:rsidRDefault="00AB61FD" w:rsidP="00F14362">
      <w:pPr>
        <w:spacing w:after="0" w:line="240" w:lineRule="auto"/>
        <w:ind w:left="720"/>
      </w:pPr>
      <w:r w:rsidRPr="003356C2">
        <w:t>Pamela Ivey, Executive Director, Wyoming Board of Certified Public Accountants</w:t>
      </w:r>
    </w:p>
    <w:p w:rsidR="00AB61FD" w:rsidRDefault="00AB61FD" w:rsidP="00292E30">
      <w:pPr>
        <w:spacing w:after="0" w:line="240" w:lineRule="auto"/>
        <w:ind w:left="720"/>
      </w:pPr>
      <w:r w:rsidRPr="003356C2">
        <w:t>Wade A. Jewell, Executive Director, Virginia Board of Accountancy</w:t>
      </w:r>
    </w:p>
    <w:p w:rsidR="00AB61FD" w:rsidRPr="003356C2" w:rsidRDefault="00AB61FD" w:rsidP="003356C2">
      <w:pPr>
        <w:spacing w:after="0" w:line="240" w:lineRule="auto"/>
        <w:ind w:firstLine="720"/>
        <w:rPr>
          <w:color w:val="000000"/>
        </w:rPr>
      </w:pPr>
      <w:r w:rsidRPr="003356C2">
        <w:rPr>
          <w:color w:val="000000"/>
        </w:rPr>
        <w:t xml:space="preserve">Martin </w:t>
      </w:r>
      <w:proofErr w:type="spellStart"/>
      <w:r w:rsidRPr="003356C2">
        <w:rPr>
          <w:color w:val="000000"/>
        </w:rPr>
        <w:t>Pittioni</w:t>
      </w:r>
      <w:proofErr w:type="spellEnd"/>
      <w:r w:rsidRPr="003356C2">
        <w:rPr>
          <w:color w:val="000000"/>
        </w:rPr>
        <w:t>, Executive Director, Oregon Board of Accountancy</w:t>
      </w:r>
    </w:p>
    <w:p w:rsidR="00AB61FD" w:rsidRDefault="00AB61FD" w:rsidP="00F14362">
      <w:pPr>
        <w:spacing w:after="0" w:line="240" w:lineRule="auto"/>
        <w:ind w:left="720"/>
      </w:pPr>
      <w:r w:rsidRPr="003356C2">
        <w:t xml:space="preserve">Dan </w:t>
      </w:r>
      <w:proofErr w:type="spellStart"/>
      <w:r w:rsidRPr="003356C2">
        <w:t>Sweetwood</w:t>
      </w:r>
      <w:proofErr w:type="spellEnd"/>
      <w:r w:rsidRPr="003356C2">
        <w:t>, Executive Director, Nebraska State Board of Public Accountancy</w:t>
      </w:r>
    </w:p>
    <w:p w:rsidR="00AB61FD" w:rsidRDefault="00AB61FD" w:rsidP="00F14362">
      <w:pPr>
        <w:spacing w:after="0" w:line="240" w:lineRule="auto"/>
        <w:ind w:left="720"/>
      </w:pPr>
      <w:r>
        <w:t xml:space="preserve">Ed </w:t>
      </w:r>
      <w:proofErr w:type="spellStart"/>
      <w:r>
        <w:t>Barnicott</w:t>
      </w:r>
      <w:proofErr w:type="spellEnd"/>
      <w:r>
        <w:t>, VP, Strategic Planning &amp; Program Management, NASBA</w:t>
      </w:r>
    </w:p>
    <w:p w:rsidR="00AB61FD" w:rsidRDefault="00AB61FD" w:rsidP="000C1572"/>
    <w:p w:rsidR="00AB61FD" w:rsidRPr="0040143A" w:rsidRDefault="00AB61FD" w:rsidP="0040143A"/>
    <w:p w:rsidR="00AB61FD" w:rsidRPr="0040143A" w:rsidRDefault="00AB61FD" w:rsidP="0040143A"/>
    <w:p w:rsidR="00AB61FD" w:rsidRPr="0040143A" w:rsidRDefault="00AB61FD" w:rsidP="0040143A"/>
    <w:p w:rsidR="00AB61FD" w:rsidRPr="0040143A" w:rsidRDefault="00AB61FD" w:rsidP="0040143A"/>
    <w:p w:rsidR="00AB61FD" w:rsidRDefault="00AB61FD" w:rsidP="0040143A">
      <w:pPr>
        <w:rPr>
          <w:b/>
          <w:bCs/>
          <w:sz w:val="28"/>
          <w:szCs w:val="28"/>
        </w:rPr>
      </w:pPr>
    </w:p>
    <w:p w:rsidR="00AB61FD" w:rsidRDefault="00AB61FD" w:rsidP="0040143A">
      <w:pPr>
        <w:rPr>
          <w:b/>
          <w:bCs/>
          <w:sz w:val="28"/>
          <w:szCs w:val="28"/>
        </w:rPr>
      </w:pPr>
    </w:p>
    <w:p w:rsidR="00AB61FD" w:rsidRDefault="00AB61FD" w:rsidP="0040143A">
      <w:pPr>
        <w:rPr>
          <w:b/>
          <w:bCs/>
          <w:sz w:val="28"/>
          <w:szCs w:val="28"/>
        </w:rPr>
      </w:pPr>
    </w:p>
    <w:p w:rsidR="00AB61FD" w:rsidRPr="0040143A" w:rsidRDefault="00AB61FD" w:rsidP="0040143A"/>
    <w:p w:rsidR="00AB61FD" w:rsidRPr="0040143A" w:rsidRDefault="00AB61FD" w:rsidP="0040143A"/>
    <w:p w:rsidR="00AB61FD" w:rsidRPr="0040143A" w:rsidRDefault="00AB61FD" w:rsidP="0040143A"/>
    <w:p w:rsidR="00AB61FD" w:rsidRPr="0040143A" w:rsidRDefault="00AB61FD" w:rsidP="0040143A">
      <w:pPr>
        <w:tabs>
          <w:tab w:val="left" w:pos="8437"/>
        </w:tabs>
        <w:sectPr w:rsidR="00AB61FD" w:rsidRPr="0040143A" w:rsidSect="006E1DA1">
          <w:headerReference w:type="default" r:id="rId7"/>
          <w:footerReference w:type="default" r:id="rId8"/>
          <w:footerReference w:type="first" r:id="rId9"/>
          <w:pgSz w:w="12240" w:h="15840"/>
          <w:pgMar w:top="1440" w:right="1354" w:bottom="1440" w:left="1440" w:header="720" w:footer="720" w:gutter="0"/>
          <w:pgNumType w:fmt="lowerRoman" w:start="1"/>
          <w:cols w:space="720"/>
          <w:titlePg/>
          <w:docGrid w:linePitch="360"/>
        </w:sectPr>
      </w:pPr>
      <w:r>
        <w:tab/>
      </w:r>
      <w:r>
        <w:tab/>
      </w:r>
    </w:p>
    <w:p w:rsidR="00AB61FD" w:rsidRDefault="00AB61FD" w:rsidP="006E1DA1"/>
    <w:p w:rsidR="00AB61FD" w:rsidRDefault="00AB61FD">
      <w:pPr>
        <w:pStyle w:val="TOCHeading"/>
      </w:pPr>
      <w:r>
        <w:t>Table of Contents</w:t>
      </w:r>
    </w:p>
    <w:p w:rsidR="00AB61FD" w:rsidRDefault="00AB61FD">
      <w:pPr>
        <w:pStyle w:val="TOC1"/>
        <w:tabs>
          <w:tab w:val="left" w:pos="440"/>
          <w:tab w:val="right" w:leader="dot" w:pos="9436"/>
        </w:tabs>
        <w:rPr>
          <w:noProof/>
        </w:rPr>
      </w:pPr>
      <w:r>
        <w:fldChar w:fldCharType="begin"/>
      </w:r>
      <w:r>
        <w:instrText xml:space="preserve"> TOC \o "1-2" \h \z \u </w:instrText>
      </w:r>
      <w:r>
        <w:fldChar w:fldCharType="separate"/>
      </w:r>
      <w:hyperlink w:anchor="_Toc414365177" w:history="1">
        <w:r w:rsidRPr="00EB29DE">
          <w:rPr>
            <w:rStyle w:val="Hyperlink"/>
            <w:noProof/>
          </w:rPr>
          <w:t>1</w:t>
        </w:r>
        <w:r>
          <w:rPr>
            <w:noProof/>
          </w:rPr>
          <w:tab/>
        </w:r>
        <w:r w:rsidRPr="00EB29DE">
          <w:rPr>
            <w:rStyle w:val="Hyperlink"/>
            <w:noProof/>
          </w:rPr>
          <w:t>Introduction</w:t>
        </w:r>
        <w:r>
          <w:rPr>
            <w:noProof/>
            <w:webHidden/>
          </w:rPr>
          <w:tab/>
        </w:r>
        <w:r>
          <w:rPr>
            <w:noProof/>
            <w:webHidden/>
          </w:rPr>
          <w:fldChar w:fldCharType="begin"/>
        </w:r>
        <w:r>
          <w:rPr>
            <w:noProof/>
            <w:webHidden/>
          </w:rPr>
          <w:instrText xml:space="preserve"> PAGEREF _Toc414365177 \h </w:instrText>
        </w:r>
        <w:r>
          <w:rPr>
            <w:noProof/>
            <w:webHidden/>
          </w:rPr>
        </w:r>
        <w:r>
          <w:rPr>
            <w:noProof/>
            <w:webHidden/>
          </w:rPr>
          <w:fldChar w:fldCharType="separate"/>
        </w:r>
        <w:r w:rsidR="00C150F9">
          <w:rPr>
            <w:noProof/>
            <w:webHidden/>
          </w:rPr>
          <w:t>1</w:t>
        </w:r>
        <w:r>
          <w:rPr>
            <w:noProof/>
            <w:webHidden/>
          </w:rPr>
          <w:fldChar w:fldCharType="end"/>
        </w:r>
      </w:hyperlink>
    </w:p>
    <w:p w:rsidR="00AB61FD" w:rsidRDefault="00C150F9">
      <w:pPr>
        <w:pStyle w:val="TOC1"/>
        <w:tabs>
          <w:tab w:val="left" w:pos="440"/>
          <w:tab w:val="right" w:leader="dot" w:pos="9436"/>
        </w:tabs>
        <w:rPr>
          <w:noProof/>
        </w:rPr>
      </w:pPr>
      <w:hyperlink w:anchor="_Toc414365178" w:history="1">
        <w:r w:rsidR="00AB61FD" w:rsidRPr="00EB29DE">
          <w:rPr>
            <w:rStyle w:val="Hyperlink"/>
            <w:noProof/>
          </w:rPr>
          <w:t>2</w:t>
        </w:r>
        <w:r w:rsidR="00AB61FD">
          <w:rPr>
            <w:noProof/>
          </w:rPr>
          <w:tab/>
        </w:r>
        <w:r w:rsidR="00AB61FD" w:rsidRPr="00EB29DE">
          <w:rPr>
            <w:rStyle w:val="Hyperlink"/>
            <w:noProof/>
          </w:rPr>
          <w:t>The CPA Life-cycle</w:t>
        </w:r>
        <w:r w:rsidR="00AB61FD">
          <w:rPr>
            <w:noProof/>
            <w:webHidden/>
          </w:rPr>
          <w:tab/>
        </w:r>
        <w:r w:rsidR="00AB61FD">
          <w:rPr>
            <w:noProof/>
            <w:webHidden/>
          </w:rPr>
          <w:fldChar w:fldCharType="begin"/>
        </w:r>
        <w:r w:rsidR="00AB61FD">
          <w:rPr>
            <w:noProof/>
            <w:webHidden/>
          </w:rPr>
          <w:instrText xml:space="preserve"> PAGEREF _Toc414365178 \h </w:instrText>
        </w:r>
        <w:r w:rsidR="00AB61FD">
          <w:rPr>
            <w:noProof/>
            <w:webHidden/>
          </w:rPr>
        </w:r>
        <w:r w:rsidR="00AB61FD">
          <w:rPr>
            <w:noProof/>
            <w:webHidden/>
          </w:rPr>
          <w:fldChar w:fldCharType="separate"/>
        </w:r>
        <w:r>
          <w:rPr>
            <w:noProof/>
            <w:webHidden/>
          </w:rPr>
          <w:t>1</w:t>
        </w:r>
        <w:r w:rsidR="00AB61FD">
          <w:rPr>
            <w:noProof/>
            <w:webHidden/>
          </w:rPr>
          <w:fldChar w:fldCharType="end"/>
        </w:r>
      </w:hyperlink>
    </w:p>
    <w:p w:rsidR="00AB61FD" w:rsidRDefault="00C150F9">
      <w:pPr>
        <w:pStyle w:val="TOC1"/>
        <w:tabs>
          <w:tab w:val="left" w:pos="440"/>
          <w:tab w:val="right" w:leader="dot" w:pos="9436"/>
        </w:tabs>
        <w:rPr>
          <w:noProof/>
        </w:rPr>
      </w:pPr>
      <w:hyperlink w:anchor="_Toc414365179" w:history="1">
        <w:r w:rsidR="00AB61FD" w:rsidRPr="00EB29DE">
          <w:rPr>
            <w:rStyle w:val="Hyperlink"/>
            <w:noProof/>
          </w:rPr>
          <w:t>3</w:t>
        </w:r>
        <w:r w:rsidR="00AB61FD">
          <w:rPr>
            <w:noProof/>
          </w:rPr>
          <w:tab/>
        </w:r>
        <w:r w:rsidR="00AB61FD" w:rsidRPr="00EB29DE">
          <w:rPr>
            <w:rStyle w:val="Hyperlink"/>
            <w:noProof/>
          </w:rPr>
          <w:t>Rule of the Board of Accountancy</w:t>
        </w:r>
        <w:r w:rsidR="00AB61FD">
          <w:rPr>
            <w:noProof/>
            <w:webHidden/>
          </w:rPr>
          <w:tab/>
        </w:r>
        <w:r w:rsidR="00AB61FD">
          <w:rPr>
            <w:noProof/>
            <w:webHidden/>
          </w:rPr>
          <w:fldChar w:fldCharType="begin"/>
        </w:r>
        <w:r w:rsidR="00AB61FD">
          <w:rPr>
            <w:noProof/>
            <w:webHidden/>
          </w:rPr>
          <w:instrText xml:space="preserve"> PAGEREF _Toc414365179 \h </w:instrText>
        </w:r>
        <w:r w:rsidR="00AB61FD">
          <w:rPr>
            <w:noProof/>
            <w:webHidden/>
          </w:rPr>
        </w:r>
        <w:r w:rsidR="00AB61FD">
          <w:rPr>
            <w:noProof/>
            <w:webHidden/>
          </w:rPr>
          <w:fldChar w:fldCharType="separate"/>
        </w:r>
        <w:r>
          <w:rPr>
            <w:noProof/>
            <w:webHidden/>
          </w:rPr>
          <w:t>1</w:t>
        </w:r>
        <w:r w:rsidR="00AB61FD">
          <w:rPr>
            <w:noProof/>
            <w:webHidden/>
          </w:rPr>
          <w:fldChar w:fldCharType="end"/>
        </w:r>
      </w:hyperlink>
    </w:p>
    <w:p w:rsidR="00AB61FD" w:rsidRDefault="00C150F9">
      <w:pPr>
        <w:pStyle w:val="TOC1"/>
        <w:tabs>
          <w:tab w:val="left" w:pos="440"/>
          <w:tab w:val="right" w:leader="dot" w:pos="9436"/>
        </w:tabs>
        <w:rPr>
          <w:noProof/>
        </w:rPr>
      </w:pPr>
      <w:hyperlink w:anchor="_Toc414365180" w:history="1">
        <w:r w:rsidR="00AB61FD" w:rsidRPr="00EB29DE">
          <w:rPr>
            <w:rStyle w:val="Hyperlink"/>
            <w:noProof/>
          </w:rPr>
          <w:t>4</w:t>
        </w:r>
        <w:r w:rsidR="00AB61FD">
          <w:rPr>
            <w:noProof/>
          </w:rPr>
          <w:tab/>
        </w:r>
        <w:r w:rsidR="00AB61FD" w:rsidRPr="00EB29DE">
          <w:rPr>
            <w:rStyle w:val="Hyperlink"/>
            <w:noProof/>
          </w:rPr>
          <w:t>Overview of Board Operations</w:t>
        </w:r>
        <w:r w:rsidR="00AB61FD">
          <w:rPr>
            <w:noProof/>
            <w:webHidden/>
          </w:rPr>
          <w:tab/>
        </w:r>
        <w:r w:rsidR="00AB61FD">
          <w:rPr>
            <w:noProof/>
            <w:webHidden/>
          </w:rPr>
          <w:fldChar w:fldCharType="begin"/>
        </w:r>
        <w:r w:rsidR="00AB61FD">
          <w:rPr>
            <w:noProof/>
            <w:webHidden/>
          </w:rPr>
          <w:instrText xml:space="preserve"> PAGEREF _Toc414365180 \h </w:instrText>
        </w:r>
        <w:r w:rsidR="00AB61FD">
          <w:rPr>
            <w:noProof/>
            <w:webHidden/>
          </w:rPr>
        </w:r>
        <w:r w:rsidR="00AB61FD">
          <w:rPr>
            <w:noProof/>
            <w:webHidden/>
          </w:rPr>
          <w:fldChar w:fldCharType="separate"/>
        </w:r>
        <w:r>
          <w:rPr>
            <w:noProof/>
            <w:webHidden/>
          </w:rPr>
          <w:t>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1" w:history="1">
        <w:r w:rsidR="00AB61FD" w:rsidRPr="00EB29DE">
          <w:rPr>
            <w:rStyle w:val="Hyperlink"/>
            <w:noProof/>
          </w:rPr>
          <w:t>4.1</w:t>
        </w:r>
        <w:r w:rsidR="00AB61FD">
          <w:rPr>
            <w:noProof/>
          </w:rPr>
          <w:tab/>
        </w:r>
        <w:r w:rsidR="00AB61FD" w:rsidRPr="00EB29DE">
          <w:rPr>
            <w:rStyle w:val="Hyperlink"/>
            <w:noProof/>
          </w:rPr>
          <w:t>Initial Qualification &amp; Licensure</w:t>
        </w:r>
        <w:r w:rsidR="00AB61FD">
          <w:rPr>
            <w:noProof/>
            <w:webHidden/>
          </w:rPr>
          <w:tab/>
        </w:r>
        <w:r w:rsidR="00AB61FD">
          <w:rPr>
            <w:noProof/>
            <w:webHidden/>
          </w:rPr>
          <w:fldChar w:fldCharType="begin"/>
        </w:r>
        <w:r w:rsidR="00AB61FD">
          <w:rPr>
            <w:noProof/>
            <w:webHidden/>
          </w:rPr>
          <w:instrText xml:space="preserve"> PAGEREF _Toc414365181 \h </w:instrText>
        </w:r>
        <w:r w:rsidR="00AB61FD">
          <w:rPr>
            <w:noProof/>
            <w:webHidden/>
          </w:rPr>
        </w:r>
        <w:r w:rsidR="00AB61FD">
          <w:rPr>
            <w:noProof/>
            <w:webHidden/>
          </w:rPr>
          <w:fldChar w:fldCharType="separate"/>
        </w:r>
        <w:r>
          <w:rPr>
            <w:noProof/>
            <w:webHidden/>
          </w:rPr>
          <w:t>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2" w:history="1">
        <w:r w:rsidR="00AB61FD" w:rsidRPr="00EB29DE">
          <w:rPr>
            <w:rStyle w:val="Hyperlink"/>
            <w:noProof/>
          </w:rPr>
          <w:t>4.2</w:t>
        </w:r>
        <w:r w:rsidR="00AB61FD">
          <w:rPr>
            <w:noProof/>
          </w:rPr>
          <w:tab/>
        </w:r>
        <w:r w:rsidR="00AB61FD" w:rsidRPr="00EB29DE">
          <w:rPr>
            <w:rStyle w:val="Hyperlink"/>
            <w:noProof/>
          </w:rPr>
          <w:t>Continuing Competence &amp; Compliance</w:t>
        </w:r>
        <w:r w:rsidR="00AB61FD">
          <w:rPr>
            <w:noProof/>
            <w:webHidden/>
          </w:rPr>
          <w:tab/>
        </w:r>
        <w:r w:rsidR="00AB61FD">
          <w:rPr>
            <w:noProof/>
            <w:webHidden/>
          </w:rPr>
          <w:fldChar w:fldCharType="begin"/>
        </w:r>
        <w:r w:rsidR="00AB61FD">
          <w:rPr>
            <w:noProof/>
            <w:webHidden/>
          </w:rPr>
          <w:instrText xml:space="preserve"> PAGEREF _Toc414365182 \h </w:instrText>
        </w:r>
        <w:r w:rsidR="00AB61FD">
          <w:rPr>
            <w:noProof/>
            <w:webHidden/>
          </w:rPr>
        </w:r>
        <w:r w:rsidR="00AB61FD">
          <w:rPr>
            <w:noProof/>
            <w:webHidden/>
          </w:rPr>
          <w:fldChar w:fldCharType="separate"/>
        </w:r>
        <w:r>
          <w:rPr>
            <w:noProof/>
            <w:webHidden/>
          </w:rPr>
          <w:t>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3" w:history="1">
        <w:r w:rsidR="00AB61FD" w:rsidRPr="00EB29DE">
          <w:rPr>
            <w:rStyle w:val="Hyperlink"/>
            <w:noProof/>
          </w:rPr>
          <w:t>4.3</w:t>
        </w:r>
        <w:r w:rsidR="00AB61FD">
          <w:rPr>
            <w:noProof/>
          </w:rPr>
          <w:tab/>
        </w:r>
        <w:r w:rsidR="00AB61FD" w:rsidRPr="00EB29DE">
          <w:rPr>
            <w:rStyle w:val="Hyperlink"/>
            <w:noProof/>
          </w:rPr>
          <w:t>Enforcement</w:t>
        </w:r>
        <w:r w:rsidR="00AB61FD">
          <w:rPr>
            <w:noProof/>
            <w:webHidden/>
          </w:rPr>
          <w:tab/>
        </w:r>
        <w:r w:rsidR="00AB61FD">
          <w:rPr>
            <w:noProof/>
            <w:webHidden/>
          </w:rPr>
          <w:fldChar w:fldCharType="begin"/>
        </w:r>
        <w:r w:rsidR="00AB61FD">
          <w:rPr>
            <w:noProof/>
            <w:webHidden/>
          </w:rPr>
          <w:instrText xml:space="preserve"> PAGEREF _Toc414365183 \h </w:instrText>
        </w:r>
        <w:r w:rsidR="00AB61FD">
          <w:rPr>
            <w:noProof/>
            <w:webHidden/>
          </w:rPr>
        </w:r>
        <w:r w:rsidR="00AB61FD">
          <w:rPr>
            <w:noProof/>
            <w:webHidden/>
          </w:rPr>
          <w:fldChar w:fldCharType="separate"/>
        </w:r>
        <w:r>
          <w:rPr>
            <w:noProof/>
            <w:webHidden/>
          </w:rPr>
          <w:t>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4" w:history="1">
        <w:r w:rsidR="00AB61FD" w:rsidRPr="00EB29DE">
          <w:rPr>
            <w:rStyle w:val="Hyperlink"/>
            <w:noProof/>
          </w:rPr>
          <w:t>4.4</w:t>
        </w:r>
        <w:r w:rsidR="00AB61FD">
          <w:rPr>
            <w:noProof/>
          </w:rPr>
          <w:tab/>
        </w:r>
        <w:r w:rsidR="00AB61FD" w:rsidRPr="00EB29DE">
          <w:rPr>
            <w:rStyle w:val="Hyperlink"/>
            <w:noProof/>
          </w:rPr>
          <w:t>Board Operations</w:t>
        </w:r>
        <w:r w:rsidR="00AB61FD">
          <w:rPr>
            <w:noProof/>
            <w:webHidden/>
          </w:rPr>
          <w:tab/>
        </w:r>
        <w:r w:rsidR="00AB61FD">
          <w:rPr>
            <w:noProof/>
            <w:webHidden/>
          </w:rPr>
          <w:fldChar w:fldCharType="begin"/>
        </w:r>
        <w:r w:rsidR="00AB61FD">
          <w:rPr>
            <w:noProof/>
            <w:webHidden/>
          </w:rPr>
          <w:instrText xml:space="preserve"> PAGEREF _Toc414365184 \h </w:instrText>
        </w:r>
        <w:r w:rsidR="00AB61FD">
          <w:rPr>
            <w:noProof/>
            <w:webHidden/>
          </w:rPr>
        </w:r>
        <w:r w:rsidR="00AB61FD">
          <w:rPr>
            <w:noProof/>
            <w:webHidden/>
          </w:rPr>
          <w:fldChar w:fldCharType="separate"/>
        </w:r>
        <w:r>
          <w:rPr>
            <w:noProof/>
            <w:webHidden/>
          </w:rPr>
          <w:t>2</w:t>
        </w:r>
        <w:r w:rsidR="00AB61FD">
          <w:rPr>
            <w:noProof/>
            <w:webHidden/>
          </w:rPr>
          <w:fldChar w:fldCharType="end"/>
        </w:r>
      </w:hyperlink>
    </w:p>
    <w:p w:rsidR="00AB61FD" w:rsidRDefault="00C150F9">
      <w:pPr>
        <w:pStyle w:val="TOC1"/>
        <w:tabs>
          <w:tab w:val="left" w:pos="440"/>
          <w:tab w:val="right" w:leader="dot" w:pos="9436"/>
        </w:tabs>
        <w:rPr>
          <w:noProof/>
        </w:rPr>
      </w:pPr>
      <w:hyperlink w:anchor="_Toc414365185" w:history="1">
        <w:r w:rsidR="00AB61FD" w:rsidRPr="00EB29DE">
          <w:rPr>
            <w:rStyle w:val="Hyperlink"/>
            <w:noProof/>
          </w:rPr>
          <w:t>5</w:t>
        </w:r>
        <w:r w:rsidR="00AB61FD">
          <w:rPr>
            <w:noProof/>
          </w:rPr>
          <w:tab/>
        </w:r>
        <w:r w:rsidR="00AB61FD" w:rsidRPr="00EB29DE">
          <w:rPr>
            <w:rStyle w:val="Hyperlink"/>
            <w:noProof/>
          </w:rPr>
          <w:t>The Request for Proposal (RFP) Process</w:t>
        </w:r>
        <w:r w:rsidR="00AB61FD">
          <w:rPr>
            <w:noProof/>
            <w:webHidden/>
          </w:rPr>
          <w:tab/>
        </w:r>
        <w:r w:rsidR="00AB61FD">
          <w:rPr>
            <w:noProof/>
            <w:webHidden/>
          </w:rPr>
          <w:fldChar w:fldCharType="begin"/>
        </w:r>
        <w:r w:rsidR="00AB61FD">
          <w:rPr>
            <w:noProof/>
            <w:webHidden/>
          </w:rPr>
          <w:instrText xml:space="preserve"> PAGEREF _Toc414365185 \h </w:instrText>
        </w:r>
        <w:r w:rsidR="00AB61FD">
          <w:rPr>
            <w:noProof/>
            <w:webHidden/>
          </w:rPr>
        </w:r>
        <w:r w:rsidR="00AB61FD">
          <w:rPr>
            <w:noProof/>
            <w:webHidden/>
          </w:rPr>
          <w:fldChar w:fldCharType="separate"/>
        </w:r>
        <w:r>
          <w:rPr>
            <w:noProof/>
            <w:webHidden/>
          </w:rPr>
          <w:t>2</w:t>
        </w:r>
        <w:r w:rsidR="00AB61FD">
          <w:rPr>
            <w:noProof/>
            <w:webHidden/>
          </w:rPr>
          <w:fldChar w:fldCharType="end"/>
        </w:r>
      </w:hyperlink>
    </w:p>
    <w:p w:rsidR="00AB61FD" w:rsidRDefault="00C150F9">
      <w:pPr>
        <w:pStyle w:val="TOC1"/>
        <w:tabs>
          <w:tab w:val="left" w:pos="440"/>
          <w:tab w:val="right" w:leader="dot" w:pos="9436"/>
        </w:tabs>
        <w:rPr>
          <w:noProof/>
        </w:rPr>
      </w:pPr>
      <w:hyperlink w:anchor="_Toc414365186" w:history="1">
        <w:r w:rsidR="00AB61FD" w:rsidRPr="00EB29DE">
          <w:rPr>
            <w:rStyle w:val="Hyperlink"/>
            <w:noProof/>
          </w:rPr>
          <w:t>6</w:t>
        </w:r>
        <w:r w:rsidR="00AB61FD">
          <w:rPr>
            <w:noProof/>
          </w:rPr>
          <w:tab/>
        </w:r>
        <w:r w:rsidR="00AB61FD" w:rsidRPr="00EB29DE">
          <w:rPr>
            <w:rStyle w:val="Hyperlink"/>
            <w:noProof/>
          </w:rPr>
          <w:t>General Requirements</w:t>
        </w:r>
        <w:r w:rsidR="00AB61FD">
          <w:rPr>
            <w:noProof/>
            <w:webHidden/>
          </w:rPr>
          <w:tab/>
        </w:r>
        <w:r w:rsidR="00AB61FD">
          <w:rPr>
            <w:noProof/>
            <w:webHidden/>
          </w:rPr>
          <w:fldChar w:fldCharType="begin"/>
        </w:r>
        <w:r w:rsidR="00AB61FD">
          <w:rPr>
            <w:noProof/>
            <w:webHidden/>
          </w:rPr>
          <w:instrText xml:space="preserve"> PAGEREF _Toc414365186 \h </w:instrText>
        </w:r>
        <w:r w:rsidR="00AB61FD">
          <w:rPr>
            <w:noProof/>
            <w:webHidden/>
          </w:rPr>
        </w:r>
        <w:r w:rsidR="00AB61FD">
          <w:rPr>
            <w:noProof/>
            <w:webHidden/>
          </w:rPr>
          <w:fldChar w:fldCharType="separate"/>
        </w:r>
        <w:r>
          <w:rPr>
            <w:noProof/>
            <w:webHidden/>
          </w:rPr>
          <w:t>3</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7" w:history="1">
        <w:r w:rsidR="00AB61FD" w:rsidRPr="00EB29DE">
          <w:rPr>
            <w:rStyle w:val="Hyperlink"/>
            <w:noProof/>
          </w:rPr>
          <w:t>6.1</w:t>
        </w:r>
        <w:r w:rsidR="00AB61FD">
          <w:rPr>
            <w:noProof/>
          </w:rPr>
          <w:tab/>
        </w:r>
        <w:r w:rsidR="00AB61FD" w:rsidRPr="00EB29DE">
          <w:rPr>
            <w:rStyle w:val="Hyperlink"/>
            <w:noProof/>
          </w:rPr>
          <w:t>Usability</w:t>
        </w:r>
        <w:r w:rsidR="00AB61FD">
          <w:rPr>
            <w:noProof/>
            <w:webHidden/>
          </w:rPr>
          <w:tab/>
        </w:r>
        <w:r w:rsidR="00AB61FD">
          <w:rPr>
            <w:noProof/>
            <w:webHidden/>
          </w:rPr>
          <w:fldChar w:fldCharType="begin"/>
        </w:r>
        <w:r w:rsidR="00AB61FD">
          <w:rPr>
            <w:noProof/>
            <w:webHidden/>
          </w:rPr>
          <w:instrText xml:space="preserve"> PAGEREF _Toc414365187 \h </w:instrText>
        </w:r>
        <w:r w:rsidR="00AB61FD">
          <w:rPr>
            <w:noProof/>
            <w:webHidden/>
          </w:rPr>
        </w:r>
        <w:r w:rsidR="00AB61FD">
          <w:rPr>
            <w:noProof/>
            <w:webHidden/>
          </w:rPr>
          <w:fldChar w:fldCharType="separate"/>
        </w:r>
        <w:r>
          <w:rPr>
            <w:noProof/>
            <w:webHidden/>
          </w:rPr>
          <w:t>3</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8" w:history="1">
        <w:r w:rsidR="00AB61FD" w:rsidRPr="00EB29DE">
          <w:rPr>
            <w:rStyle w:val="Hyperlink"/>
            <w:noProof/>
          </w:rPr>
          <w:t>6.2</w:t>
        </w:r>
        <w:r w:rsidR="00AB61FD">
          <w:rPr>
            <w:noProof/>
          </w:rPr>
          <w:tab/>
        </w:r>
        <w:r w:rsidR="00AB61FD" w:rsidRPr="00EB29DE">
          <w:rPr>
            <w:rStyle w:val="Hyperlink"/>
            <w:noProof/>
          </w:rPr>
          <w:t>Security</w:t>
        </w:r>
        <w:r w:rsidR="00AB61FD">
          <w:rPr>
            <w:noProof/>
            <w:webHidden/>
          </w:rPr>
          <w:tab/>
        </w:r>
        <w:r w:rsidR="00AB61FD">
          <w:rPr>
            <w:noProof/>
            <w:webHidden/>
          </w:rPr>
          <w:fldChar w:fldCharType="begin"/>
        </w:r>
        <w:r w:rsidR="00AB61FD">
          <w:rPr>
            <w:noProof/>
            <w:webHidden/>
          </w:rPr>
          <w:instrText xml:space="preserve"> PAGEREF _Toc414365188 \h </w:instrText>
        </w:r>
        <w:r w:rsidR="00AB61FD">
          <w:rPr>
            <w:noProof/>
            <w:webHidden/>
          </w:rPr>
        </w:r>
        <w:r w:rsidR="00AB61FD">
          <w:rPr>
            <w:noProof/>
            <w:webHidden/>
          </w:rPr>
          <w:fldChar w:fldCharType="separate"/>
        </w:r>
        <w:r>
          <w:rPr>
            <w:noProof/>
            <w:webHidden/>
          </w:rPr>
          <w:t>3</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89" w:history="1">
        <w:r w:rsidR="00AB61FD" w:rsidRPr="00EB29DE">
          <w:rPr>
            <w:rStyle w:val="Hyperlink"/>
            <w:noProof/>
          </w:rPr>
          <w:t>6.3</w:t>
        </w:r>
        <w:r w:rsidR="00AB61FD">
          <w:rPr>
            <w:noProof/>
          </w:rPr>
          <w:tab/>
        </w:r>
        <w:r w:rsidR="00AB61FD" w:rsidRPr="00EB29DE">
          <w:rPr>
            <w:rStyle w:val="Hyperlink"/>
            <w:noProof/>
          </w:rPr>
          <w:t>Administration</w:t>
        </w:r>
        <w:r w:rsidR="00AB61FD">
          <w:rPr>
            <w:noProof/>
            <w:webHidden/>
          </w:rPr>
          <w:tab/>
        </w:r>
        <w:r w:rsidR="00AB61FD">
          <w:rPr>
            <w:noProof/>
            <w:webHidden/>
          </w:rPr>
          <w:fldChar w:fldCharType="begin"/>
        </w:r>
        <w:r w:rsidR="00AB61FD">
          <w:rPr>
            <w:noProof/>
            <w:webHidden/>
          </w:rPr>
          <w:instrText xml:space="preserve"> PAGEREF _Toc414365189 \h </w:instrText>
        </w:r>
        <w:r w:rsidR="00AB61FD">
          <w:rPr>
            <w:noProof/>
            <w:webHidden/>
          </w:rPr>
        </w:r>
        <w:r w:rsidR="00AB61FD">
          <w:rPr>
            <w:noProof/>
            <w:webHidden/>
          </w:rPr>
          <w:fldChar w:fldCharType="separate"/>
        </w:r>
        <w:r>
          <w:rPr>
            <w:noProof/>
            <w:webHidden/>
          </w:rPr>
          <w:t>4</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0" w:history="1">
        <w:r w:rsidR="00AB61FD" w:rsidRPr="00EB29DE">
          <w:rPr>
            <w:rStyle w:val="Hyperlink"/>
            <w:noProof/>
          </w:rPr>
          <w:t>6.4</w:t>
        </w:r>
        <w:r w:rsidR="00AB61FD">
          <w:rPr>
            <w:noProof/>
          </w:rPr>
          <w:tab/>
        </w:r>
        <w:r w:rsidR="00AB61FD" w:rsidRPr="00EB29DE">
          <w:rPr>
            <w:rStyle w:val="Hyperlink"/>
            <w:noProof/>
          </w:rPr>
          <w:t>Document Management</w:t>
        </w:r>
        <w:r w:rsidR="00AB61FD">
          <w:rPr>
            <w:noProof/>
            <w:webHidden/>
          </w:rPr>
          <w:tab/>
        </w:r>
        <w:r w:rsidR="00AB61FD">
          <w:rPr>
            <w:noProof/>
            <w:webHidden/>
          </w:rPr>
          <w:fldChar w:fldCharType="begin"/>
        </w:r>
        <w:r w:rsidR="00AB61FD">
          <w:rPr>
            <w:noProof/>
            <w:webHidden/>
          </w:rPr>
          <w:instrText xml:space="preserve"> PAGEREF _Toc414365190 \h </w:instrText>
        </w:r>
        <w:r w:rsidR="00AB61FD">
          <w:rPr>
            <w:noProof/>
            <w:webHidden/>
          </w:rPr>
        </w:r>
        <w:r w:rsidR="00AB61FD">
          <w:rPr>
            <w:noProof/>
            <w:webHidden/>
          </w:rPr>
          <w:fldChar w:fldCharType="separate"/>
        </w:r>
        <w:r>
          <w:rPr>
            <w:noProof/>
            <w:webHidden/>
          </w:rPr>
          <w:t>8</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1" w:history="1">
        <w:r w:rsidR="00AB61FD" w:rsidRPr="00EB29DE">
          <w:rPr>
            <w:rStyle w:val="Hyperlink"/>
            <w:noProof/>
          </w:rPr>
          <w:t>6.5</w:t>
        </w:r>
        <w:r w:rsidR="00AB61FD">
          <w:rPr>
            <w:noProof/>
          </w:rPr>
          <w:tab/>
        </w:r>
        <w:r w:rsidR="00AB61FD" w:rsidRPr="00EB29DE">
          <w:rPr>
            <w:rStyle w:val="Hyperlink"/>
            <w:noProof/>
          </w:rPr>
          <w:t>Search</w:t>
        </w:r>
        <w:r w:rsidR="00AB61FD">
          <w:rPr>
            <w:noProof/>
            <w:webHidden/>
          </w:rPr>
          <w:tab/>
        </w:r>
        <w:r w:rsidR="00AB61FD">
          <w:rPr>
            <w:noProof/>
            <w:webHidden/>
          </w:rPr>
          <w:fldChar w:fldCharType="begin"/>
        </w:r>
        <w:r w:rsidR="00AB61FD">
          <w:rPr>
            <w:noProof/>
            <w:webHidden/>
          </w:rPr>
          <w:instrText xml:space="preserve"> PAGEREF _Toc414365191 \h </w:instrText>
        </w:r>
        <w:r w:rsidR="00AB61FD">
          <w:rPr>
            <w:noProof/>
            <w:webHidden/>
          </w:rPr>
        </w:r>
        <w:r w:rsidR="00AB61FD">
          <w:rPr>
            <w:noProof/>
            <w:webHidden/>
          </w:rPr>
          <w:fldChar w:fldCharType="separate"/>
        </w:r>
        <w:r>
          <w:rPr>
            <w:noProof/>
            <w:webHidden/>
          </w:rPr>
          <w:t>9</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2" w:history="1">
        <w:r w:rsidR="00AB61FD" w:rsidRPr="00EB29DE">
          <w:rPr>
            <w:rStyle w:val="Hyperlink"/>
            <w:noProof/>
          </w:rPr>
          <w:t>6.6</w:t>
        </w:r>
        <w:r w:rsidR="00AB61FD">
          <w:rPr>
            <w:noProof/>
          </w:rPr>
          <w:tab/>
        </w:r>
        <w:r w:rsidR="00AB61FD" w:rsidRPr="00EB29DE">
          <w:rPr>
            <w:rStyle w:val="Hyperlink"/>
            <w:noProof/>
          </w:rPr>
          <w:t>Miscellaneous</w:t>
        </w:r>
        <w:r w:rsidR="00AB61FD">
          <w:rPr>
            <w:noProof/>
            <w:webHidden/>
          </w:rPr>
          <w:tab/>
        </w:r>
        <w:r w:rsidR="00AB61FD">
          <w:rPr>
            <w:noProof/>
            <w:webHidden/>
          </w:rPr>
          <w:fldChar w:fldCharType="begin"/>
        </w:r>
        <w:r w:rsidR="00AB61FD">
          <w:rPr>
            <w:noProof/>
            <w:webHidden/>
          </w:rPr>
          <w:instrText xml:space="preserve"> PAGEREF _Toc414365192 \h </w:instrText>
        </w:r>
        <w:r w:rsidR="00AB61FD">
          <w:rPr>
            <w:noProof/>
            <w:webHidden/>
          </w:rPr>
        </w:r>
        <w:r w:rsidR="00AB61FD">
          <w:rPr>
            <w:noProof/>
            <w:webHidden/>
          </w:rPr>
          <w:fldChar w:fldCharType="separate"/>
        </w:r>
        <w:r>
          <w:rPr>
            <w:noProof/>
            <w:webHidden/>
          </w:rPr>
          <w:t>9</w:t>
        </w:r>
        <w:r w:rsidR="00AB61FD">
          <w:rPr>
            <w:noProof/>
            <w:webHidden/>
          </w:rPr>
          <w:fldChar w:fldCharType="end"/>
        </w:r>
      </w:hyperlink>
    </w:p>
    <w:p w:rsidR="00AB61FD" w:rsidRDefault="00C150F9">
      <w:pPr>
        <w:pStyle w:val="TOC1"/>
        <w:tabs>
          <w:tab w:val="left" w:pos="440"/>
          <w:tab w:val="right" w:leader="dot" w:pos="9436"/>
        </w:tabs>
        <w:rPr>
          <w:noProof/>
        </w:rPr>
      </w:pPr>
      <w:hyperlink w:anchor="_Toc414365193" w:history="1">
        <w:r w:rsidR="00AB61FD" w:rsidRPr="00EB29DE">
          <w:rPr>
            <w:rStyle w:val="Hyperlink"/>
            <w:noProof/>
          </w:rPr>
          <w:t>7</w:t>
        </w:r>
        <w:r w:rsidR="00AB61FD">
          <w:rPr>
            <w:noProof/>
          </w:rPr>
          <w:tab/>
        </w:r>
        <w:r w:rsidR="00AB61FD" w:rsidRPr="00EB29DE">
          <w:rPr>
            <w:rStyle w:val="Hyperlink"/>
            <w:noProof/>
          </w:rPr>
          <w:t>CPA Examination</w:t>
        </w:r>
        <w:r w:rsidR="00AB61FD">
          <w:rPr>
            <w:noProof/>
            <w:webHidden/>
          </w:rPr>
          <w:tab/>
        </w:r>
        <w:r w:rsidR="00AB61FD">
          <w:rPr>
            <w:noProof/>
            <w:webHidden/>
          </w:rPr>
          <w:fldChar w:fldCharType="begin"/>
        </w:r>
        <w:r w:rsidR="00AB61FD">
          <w:rPr>
            <w:noProof/>
            <w:webHidden/>
          </w:rPr>
          <w:instrText xml:space="preserve"> PAGEREF _Toc414365193 \h </w:instrText>
        </w:r>
        <w:r w:rsidR="00AB61FD">
          <w:rPr>
            <w:noProof/>
            <w:webHidden/>
          </w:rPr>
        </w:r>
        <w:r w:rsidR="00AB61FD">
          <w:rPr>
            <w:noProof/>
            <w:webHidden/>
          </w:rPr>
          <w:fldChar w:fldCharType="separate"/>
        </w:r>
        <w:r>
          <w:rPr>
            <w:noProof/>
            <w:webHidden/>
          </w:rPr>
          <w:t>12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4" w:history="1">
        <w:r w:rsidR="00AB61FD" w:rsidRPr="00EB29DE">
          <w:rPr>
            <w:rStyle w:val="Hyperlink"/>
            <w:noProof/>
          </w:rPr>
          <w:t>7.1</w:t>
        </w:r>
        <w:r w:rsidR="00AB61FD">
          <w:rPr>
            <w:noProof/>
          </w:rPr>
          <w:tab/>
        </w:r>
        <w:r w:rsidR="00AB61FD" w:rsidRPr="00EB29DE">
          <w:rPr>
            <w:rStyle w:val="Hyperlink"/>
            <w:noProof/>
          </w:rPr>
          <w:t>Initial Exam Application Processing</w:t>
        </w:r>
        <w:r w:rsidR="00AB61FD">
          <w:rPr>
            <w:noProof/>
            <w:webHidden/>
          </w:rPr>
          <w:tab/>
        </w:r>
        <w:r w:rsidR="00AB61FD">
          <w:rPr>
            <w:noProof/>
            <w:webHidden/>
          </w:rPr>
          <w:fldChar w:fldCharType="begin"/>
        </w:r>
        <w:r w:rsidR="00AB61FD">
          <w:rPr>
            <w:noProof/>
            <w:webHidden/>
          </w:rPr>
          <w:instrText xml:space="preserve"> PAGEREF _Toc414365194 \h </w:instrText>
        </w:r>
        <w:r w:rsidR="00AB61FD">
          <w:rPr>
            <w:noProof/>
            <w:webHidden/>
          </w:rPr>
        </w:r>
        <w:r w:rsidR="00AB61FD">
          <w:rPr>
            <w:noProof/>
            <w:webHidden/>
          </w:rPr>
          <w:fldChar w:fldCharType="separate"/>
        </w:r>
        <w:r>
          <w:rPr>
            <w:noProof/>
            <w:webHidden/>
          </w:rPr>
          <w:t>12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5" w:history="1">
        <w:r w:rsidR="00AB61FD" w:rsidRPr="00EB29DE">
          <w:rPr>
            <w:rStyle w:val="Hyperlink"/>
            <w:noProof/>
          </w:rPr>
          <w:t>7.2</w:t>
        </w:r>
        <w:r w:rsidR="00AB61FD">
          <w:rPr>
            <w:noProof/>
          </w:rPr>
          <w:tab/>
        </w:r>
        <w:r w:rsidR="00AB61FD" w:rsidRPr="00EB29DE">
          <w:rPr>
            <w:rStyle w:val="Hyperlink"/>
            <w:noProof/>
          </w:rPr>
          <w:t>CPA Re-Exam Application Processing</w:t>
        </w:r>
        <w:r w:rsidR="00AB61FD">
          <w:rPr>
            <w:noProof/>
            <w:webHidden/>
          </w:rPr>
          <w:tab/>
        </w:r>
        <w:r w:rsidR="00AB61FD">
          <w:rPr>
            <w:noProof/>
            <w:webHidden/>
          </w:rPr>
          <w:fldChar w:fldCharType="begin"/>
        </w:r>
        <w:r w:rsidR="00AB61FD">
          <w:rPr>
            <w:noProof/>
            <w:webHidden/>
          </w:rPr>
          <w:instrText xml:space="preserve"> PAGEREF _Toc414365195 \h </w:instrText>
        </w:r>
        <w:r w:rsidR="00AB61FD">
          <w:rPr>
            <w:noProof/>
            <w:webHidden/>
          </w:rPr>
        </w:r>
        <w:r w:rsidR="00AB61FD">
          <w:rPr>
            <w:noProof/>
            <w:webHidden/>
          </w:rPr>
          <w:fldChar w:fldCharType="separate"/>
        </w:r>
        <w:r>
          <w:rPr>
            <w:noProof/>
            <w:webHidden/>
          </w:rPr>
          <w:t>15</w:t>
        </w:r>
        <w:r w:rsidR="00AB61FD">
          <w:rPr>
            <w:noProof/>
            <w:webHidden/>
          </w:rPr>
          <w:fldChar w:fldCharType="end"/>
        </w:r>
      </w:hyperlink>
    </w:p>
    <w:p w:rsidR="00AB61FD" w:rsidRDefault="00C150F9">
      <w:pPr>
        <w:pStyle w:val="TOC1"/>
        <w:tabs>
          <w:tab w:val="left" w:pos="440"/>
          <w:tab w:val="right" w:leader="dot" w:pos="9436"/>
        </w:tabs>
        <w:rPr>
          <w:noProof/>
        </w:rPr>
      </w:pPr>
      <w:hyperlink w:anchor="_Toc414365196" w:history="1">
        <w:r w:rsidR="00AB61FD" w:rsidRPr="00EB29DE">
          <w:rPr>
            <w:rStyle w:val="Hyperlink"/>
            <w:noProof/>
          </w:rPr>
          <w:t>8</w:t>
        </w:r>
        <w:r w:rsidR="00AB61FD">
          <w:rPr>
            <w:noProof/>
          </w:rPr>
          <w:tab/>
        </w:r>
        <w:r w:rsidR="00AB61FD" w:rsidRPr="00EB29DE">
          <w:rPr>
            <w:rStyle w:val="Hyperlink"/>
            <w:noProof/>
          </w:rPr>
          <w:t>License Processing</w:t>
        </w:r>
        <w:r w:rsidR="00AB61FD">
          <w:rPr>
            <w:noProof/>
            <w:webHidden/>
          </w:rPr>
          <w:tab/>
        </w:r>
        <w:r w:rsidR="00AB61FD">
          <w:rPr>
            <w:noProof/>
            <w:webHidden/>
          </w:rPr>
          <w:fldChar w:fldCharType="begin"/>
        </w:r>
        <w:r w:rsidR="00AB61FD">
          <w:rPr>
            <w:noProof/>
            <w:webHidden/>
          </w:rPr>
          <w:instrText xml:space="preserve"> PAGEREF _Toc414365196 \h </w:instrText>
        </w:r>
        <w:r w:rsidR="00AB61FD">
          <w:rPr>
            <w:noProof/>
            <w:webHidden/>
          </w:rPr>
        </w:r>
        <w:r w:rsidR="00AB61FD">
          <w:rPr>
            <w:noProof/>
            <w:webHidden/>
          </w:rPr>
          <w:fldChar w:fldCharType="separate"/>
        </w:r>
        <w:r>
          <w:rPr>
            <w:noProof/>
            <w:webHidden/>
          </w:rPr>
          <w:t>17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7" w:history="1">
        <w:r w:rsidR="00AB61FD" w:rsidRPr="00EB29DE">
          <w:rPr>
            <w:rStyle w:val="Hyperlink"/>
            <w:noProof/>
          </w:rPr>
          <w:t>8.1</w:t>
        </w:r>
        <w:r w:rsidR="00AB61FD">
          <w:rPr>
            <w:noProof/>
          </w:rPr>
          <w:tab/>
        </w:r>
        <w:r w:rsidR="00AB61FD" w:rsidRPr="00EB29DE">
          <w:rPr>
            <w:rStyle w:val="Hyperlink"/>
            <w:noProof/>
          </w:rPr>
          <w:t>General</w:t>
        </w:r>
        <w:r w:rsidR="00AB61FD">
          <w:rPr>
            <w:noProof/>
            <w:webHidden/>
          </w:rPr>
          <w:tab/>
        </w:r>
        <w:r w:rsidR="00AB61FD">
          <w:rPr>
            <w:noProof/>
            <w:webHidden/>
          </w:rPr>
          <w:fldChar w:fldCharType="begin"/>
        </w:r>
        <w:r w:rsidR="00AB61FD">
          <w:rPr>
            <w:noProof/>
            <w:webHidden/>
          </w:rPr>
          <w:instrText xml:space="preserve"> PAGEREF _Toc414365197 \h </w:instrText>
        </w:r>
        <w:r w:rsidR="00AB61FD">
          <w:rPr>
            <w:noProof/>
            <w:webHidden/>
          </w:rPr>
        </w:r>
        <w:r w:rsidR="00AB61FD">
          <w:rPr>
            <w:noProof/>
            <w:webHidden/>
          </w:rPr>
          <w:fldChar w:fldCharType="separate"/>
        </w:r>
        <w:r>
          <w:rPr>
            <w:noProof/>
            <w:webHidden/>
          </w:rPr>
          <w:t>17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8" w:history="1">
        <w:r w:rsidR="00AB61FD" w:rsidRPr="00EB29DE">
          <w:rPr>
            <w:rStyle w:val="Hyperlink"/>
            <w:noProof/>
          </w:rPr>
          <w:t>8.2</w:t>
        </w:r>
        <w:r w:rsidR="00AB61FD">
          <w:rPr>
            <w:noProof/>
          </w:rPr>
          <w:tab/>
        </w:r>
        <w:r w:rsidR="00AB61FD" w:rsidRPr="00EB29DE">
          <w:rPr>
            <w:rStyle w:val="Hyperlink"/>
            <w:noProof/>
          </w:rPr>
          <w:t>Initial Individual License Application</w:t>
        </w:r>
        <w:r w:rsidR="00AB61FD">
          <w:rPr>
            <w:noProof/>
            <w:webHidden/>
          </w:rPr>
          <w:tab/>
        </w:r>
        <w:r w:rsidR="00AB61FD">
          <w:rPr>
            <w:noProof/>
            <w:webHidden/>
          </w:rPr>
          <w:fldChar w:fldCharType="begin"/>
        </w:r>
        <w:r w:rsidR="00AB61FD">
          <w:rPr>
            <w:noProof/>
            <w:webHidden/>
          </w:rPr>
          <w:instrText xml:space="preserve"> PAGEREF _Toc414365198 \h </w:instrText>
        </w:r>
        <w:r w:rsidR="00AB61FD">
          <w:rPr>
            <w:noProof/>
            <w:webHidden/>
          </w:rPr>
        </w:r>
        <w:r w:rsidR="00AB61FD">
          <w:rPr>
            <w:noProof/>
            <w:webHidden/>
          </w:rPr>
          <w:fldChar w:fldCharType="separate"/>
        </w:r>
        <w:r>
          <w:rPr>
            <w:noProof/>
            <w:webHidden/>
          </w:rPr>
          <w:t>17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199" w:history="1">
        <w:r w:rsidR="00AB61FD" w:rsidRPr="00EB29DE">
          <w:rPr>
            <w:rStyle w:val="Hyperlink"/>
            <w:noProof/>
          </w:rPr>
          <w:t>8.3</w:t>
        </w:r>
        <w:r w:rsidR="00AB61FD">
          <w:rPr>
            <w:noProof/>
          </w:rPr>
          <w:tab/>
        </w:r>
        <w:r w:rsidR="00AB61FD" w:rsidRPr="00EB29DE">
          <w:rPr>
            <w:rStyle w:val="Hyperlink"/>
            <w:noProof/>
          </w:rPr>
          <w:t>Reciprocity License Application Processing for Substantially Equivalent Applicants</w:t>
        </w:r>
        <w:r w:rsidR="00AB61FD">
          <w:rPr>
            <w:noProof/>
            <w:webHidden/>
          </w:rPr>
          <w:tab/>
        </w:r>
        <w:r w:rsidR="00AB61FD">
          <w:rPr>
            <w:noProof/>
            <w:webHidden/>
          </w:rPr>
          <w:fldChar w:fldCharType="begin"/>
        </w:r>
        <w:r w:rsidR="00AB61FD">
          <w:rPr>
            <w:noProof/>
            <w:webHidden/>
          </w:rPr>
          <w:instrText xml:space="preserve"> PAGEREF _Toc414365199 \h </w:instrText>
        </w:r>
        <w:r w:rsidR="00AB61FD">
          <w:rPr>
            <w:noProof/>
            <w:webHidden/>
          </w:rPr>
        </w:r>
        <w:r w:rsidR="00AB61FD">
          <w:rPr>
            <w:noProof/>
            <w:webHidden/>
          </w:rPr>
          <w:fldChar w:fldCharType="separate"/>
        </w:r>
        <w:r>
          <w:rPr>
            <w:noProof/>
            <w:webHidden/>
          </w:rPr>
          <w:t>22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0" w:history="1">
        <w:r w:rsidR="00AB61FD" w:rsidRPr="00EB29DE">
          <w:rPr>
            <w:rStyle w:val="Hyperlink"/>
            <w:noProof/>
          </w:rPr>
          <w:t>8.4</w:t>
        </w:r>
        <w:r w:rsidR="00AB61FD">
          <w:rPr>
            <w:noProof/>
          </w:rPr>
          <w:tab/>
        </w:r>
        <w:r w:rsidR="00AB61FD" w:rsidRPr="00EB29DE">
          <w:rPr>
            <w:rStyle w:val="Hyperlink"/>
            <w:noProof/>
          </w:rPr>
          <w:t>Issuance of License Numbers and Wall Certificates</w:t>
        </w:r>
        <w:r w:rsidR="00AB61FD">
          <w:rPr>
            <w:noProof/>
            <w:webHidden/>
          </w:rPr>
          <w:tab/>
        </w:r>
        <w:r w:rsidR="00AB61FD">
          <w:rPr>
            <w:noProof/>
            <w:webHidden/>
          </w:rPr>
          <w:fldChar w:fldCharType="begin"/>
        </w:r>
        <w:r w:rsidR="00AB61FD">
          <w:rPr>
            <w:noProof/>
            <w:webHidden/>
          </w:rPr>
          <w:instrText xml:space="preserve"> PAGEREF _Toc414365200 \h </w:instrText>
        </w:r>
        <w:r w:rsidR="00AB61FD">
          <w:rPr>
            <w:noProof/>
            <w:webHidden/>
          </w:rPr>
        </w:r>
        <w:r w:rsidR="00AB61FD">
          <w:rPr>
            <w:noProof/>
            <w:webHidden/>
          </w:rPr>
          <w:fldChar w:fldCharType="separate"/>
        </w:r>
        <w:r>
          <w:rPr>
            <w:noProof/>
            <w:webHidden/>
          </w:rPr>
          <w:t>22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1" w:history="1">
        <w:r w:rsidR="00AB61FD" w:rsidRPr="00EB29DE">
          <w:rPr>
            <w:rStyle w:val="Hyperlink"/>
            <w:noProof/>
          </w:rPr>
          <w:t>8.5</w:t>
        </w:r>
        <w:r w:rsidR="00AB61FD">
          <w:rPr>
            <w:noProof/>
          </w:rPr>
          <w:tab/>
        </w:r>
        <w:r w:rsidR="00AB61FD" w:rsidRPr="00EB29DE">
          <w:rPr>
            <w:rStyle w:val="Hyperlink"/>
            <w:noProof/>
          </w:rPr>
          <w:t>Request for Duplicate Wall Certificates</w:t>
        </w:r>
        <w:r w:rsidR="00AB61FD">
          <w:rPr>
            <w:noProof/>
            <w:webHidden/>
          </w:rPr>
          <w:tab/>
        </w:r>
        <w:r w:rsidR="00AB61FD">
          <w:rPr>
            <w:noProof/>
            <w:webHidden/>
          </w:rPr>
          <w:fldChar w:fldCharType="begin"/>
        </w:r>
        <w:r w:rsidR="00AB61FD">
          <w:rPr>
            <w:noProof/>
            <w:webHidden/>
          </w:rPr>
          <w:instrText xml:space="preserve"> PAGEREF _Toc414365201 \h </w:instrText>
        </w:r>
        <w:r w:rsidR="00AB61FD">
          <w:rPr>
            <w:noProof/>
            <w:webHidden/>
          </w:rPr>
          <w:fldChar w:fldCharType="separate"/>
        </w:r>
        <w:r>
          <w:rPr>
            <w:b/>
            <w:bCs/>
            <w:noProof/>
            <w:webHidden/>
          </w:rPr>
          <w:t>Error! Bookmark not defined.</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2" w:history="1">
        <w:r w:rsidR="00AB61FD" w:rsidRPr="00EB29DE">
          <w:rPr>
            <w:rStyle w:val="Hyperlink"/>
            <w:noProof/>
          </w:rPr>
          <w:t>8.6</w:t>
        </w:r>
        <w:r w:rsidR="00AB61FD">
          <w:rPr>
            <w:noProof/>
          </w:rPr>
          <w:tab/>
        </w:r>
        <w:r w:rsidR="00AB61FD" w:rsidRPr="00EB29DE">
          <w:rPr>
            <w:rStyle w:val="Hyperlink"/>
            <w:noProof/>
          </w:rPr>
          <w:t>Request for Verification of License</w:t>
        </w:r>
        <w:r w:rsidR="00AB61FD">
          <w:rPr>
            <w:noProof/>
            <w:webHidden/>
          </w:rPr>
          <w:tab/>
        </w:r>
        <w:r w:rsidR="00AB61FD">
          <w:rPr>
            <w:noProof/>
            <w:webHidden/>
          </w:rPr>
          <w:fldChar w:fldCharType="begin"/>
        </w:r>
        <w:r w:rsidR="00AB61FD">
          <w:rPr>
            <w:noProof/>
            <w:webHidden/>
          </w:rPr>
          <w:instrText xml:space="preserve"> PAGEREF _Toc414365202 \h </w:instrText>
        </w:r>
        <w:r w:rsidR="00AB61FD">
          <w:rPr>
            <w:noProof/>
            <w:webHidden/>
          </w:rPr>
        </w:r>
        <w:r w:rsidR="00AB61FD">
          <w:rPr>
            <w:noProof/>
            <w:webHidden/>
          </w:rPr>
          <w:fldChar w:fldCharType="separate"/>
        </w:r>
        <w:r>
          <w:rPr>
            <w:noProof/>
            <w:webHidden/>
          </w:rPr>
          <w:t>24</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3" w:history="1">
        <w:r w:rsidR="00AB61FD" w:rsidRPr="00EB29DE">
          <w:rPr>
            <w:rStyle w:val="Hyperlink"/>
            <w:noProof/>
          </w:rPr>
          <w:t>8.7</w:t>
        </w:r>
        <w:r w:rsidR="00AB61FD">
          <w:rPr>
            <w:noProof/>
          </w:rPr>
          <w:tab/>
        </w:r>
        <w:r w:rsidR="00AB61FD" w:rsidRPr="00EB29DE">
          <w:rPr>
            <w:rStyle w:val="Hyperlink"/>
            <w:noProof/>
          </w:rPr>
          <w:t>Individual License Renewal Processing</w:t>
        </w:r>
        <w:r w:rsidR="00AB61FD">
          <w:rPr>
            <w:noProof/>
            <w:webHidden/>
          </w:rPr>
          <w:tab/>
        </w:r>
        <w:r w:rsidR="00AB61FD">
          <w:rPr>
            <w:noProof/>
            <w:webHidden/>
          </w:rPr>
          <w:fldChar w:fldCharType="begin"/>
        </w:r>
        <w:r w:rsidR="00AB61FD">
          <w:rPr>
            <w:noProof/>
            <w:webHidden/>
          </w:rPr>
          <w:instrText xml:space="preserve"> PAGEREF _Toc414365203 \h </w:instrText>
        </w:r>
        <w:r w:rsidR="00AB61FD">
          <w:rPr>
            <w:noProof/>
            <w:webHidden/>
          </w:rPr>
        </w:r>
        <w:r w:rsidR="00AB61FD">
          <w:rPr>
            <w:noProof/>
            <w:webHidden/>
          </w:rPr>
          <w:fldChar w:fldCharType="separate"/>
        </w:r>
        <w:r>
          <w:rPr>
            <w:noProof/>
            <w:webHidden/>
          </w:rPr>
          <w:t>25</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4" w:history="1">
        <w:r w:rsidR="00AB61FD" w:rsidRPr="00EB29DE">
          <w:rPr>
            <w:rStyle w:val="Hyperlink"/>
            <w:noProof/>
          </w:rPr>
          <w:t>8.8</w:t>
        </w:r>
        <w:r w:rsidR="00AB61FD">
          <w:rPr>
            <w:noProof/>
          </w:rPr>
          <w:tab/>
        </w:r>
        <w:r w:rsidR="00AB61FD" w:rsidRPr="00EB29DE">
          <w:rPr>
            <w:rStyle w:val="Hyperlink"/>
            <w:noProof/>
          </w:rPr>
          <w:t>Individual License Reinstatement Processing</w:t>
        </w:r>
        <w:r w:rsidR="00AB61FD">
          <w:rPr>
            <w:noProof/>
            <w:webHidden/>
          </w:rPr>
          <w:tab/>
        </w:r>
        <w:r w:rsidR="00AB61FD">
          <w:rPr>
            <w:noProof/>
            <w:webHidden/>
          </w:rPr>
          <w:fldChar w:fldCharType="begin"/>
        </w:r>
        <w:r w:rsidR="00AB61FD">
          <w:rPr>
            <w:noProof/>
            <w:webHidden/>
          </w:rPr>
          <w:instrText xml:space="preserve"> PAGEREF _Toc414365204 \h </w:instrText>
        </w:r>
        <w:r w:rsidR="00AB61FD">
          <w:rPr>
            <w:noProof/>
            <w:webHidden/>
          </w:rPr>
        </w:r>
        <w:r w:rsidR="00AB61FD">
          <w:rPr>
            <w:noProof/>
            <w:webHidden/>
          </w:rPr>
          <w:fldChar w:fldCharType="separate"/>
        </w:r>
        <w:r>
          <w:rPr>
            <w:noProof/>
            <w:webHidden/>
          </w:rPr>
          <w:t>27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5" w:history="1">
        <w:r w:rsidR="00AB61FD" w:rsidRPr="00EB29DE">
          <w:rPr>
            <w:rStyle w:val="Hyperlink"/>
            <w:noProof/>
          </w:rPr>
          <w:t>8.9</w:t>
        </w:r>
        <w:r w:rsidR="00AB61FD">
          <w:rPr>
            <w:noProof/>
          </w:rPr>
          <w:tab/>
        </w:r>
        <w:r w:rsidR="00AB61FD" w:rsidRPr="00EB29DE">
          <w:rPr>
            <w:rStyle w:val="Hyperlink"/>
            <w:noProof/>
          </w:rPr>
          <w:t>Firm License Application Processing</w:t>
        </w:r>
        <w:r w:rsidR="00AB61FD">
          <w:rPr>
            <w:noProof/>
            <w:webHidden/>
          </w:rPr>
          <w:tab/>
        </w:r>
        <w:r w:rsidR="00AB61FD">
          <w:rPr>
            <w:noProof/>
            <w:webHidden/>
          </w:rPr>
          <w:fldChar w:fldCharType="begin"/>
        </w:r>
        <w:r w:rsidR="00AB61FD">
          <w:rPr>
            <w:noProof/>
            <w:webHidden/>
          </w:rPr>
          <w:instrText xml:space="preserve"> PAGEREF _Toc414365205 \h </w:instrText>
        </w:r>
        <w:r w:rsidR="00AB61FD">
          <w:rPr>
            <w:noProof/>
            <w:webHidden/>
          </w:rPr>
        </w:r>
        <w:r w:rsidR="00AB61FD">
          <w:rPr>
            <w:noProof/>
            <w:webHidden/>
          </w:rPr>
          <w:fldChar w:fldCharType="separate"/>
        </w:r>
        <w:r>
          <w:rPr>
            <w:noProof/>
            <w:webHidden/>
          </w:rPr>
          <w:t>31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6" w:history="1">
        <w:r w:rsidR="00AB61FD" w:rsidRPr="00EB29DE">
          <w:rPr>
            <w:rStyle w:val="Hyperlink"/>
            <w:noProof/>
          </w:rPr>
          <w:t>8.10</w:t>
        </w:r>
        <w:r w:rsidR="00AB61FD">
          <w:rPr>
            <w:noProof/>
          </w:rPr>
          <w:tab/>
        </w:r>
        <w:r w:rsidR="00AB61FD" w:rsidRPr="00EB29DE">
          <w:rPr>
            <w:rStyle w:val="Hyperlink"/>
            <w:noProof/>
          </w:rPr>
          <w:t>Firm License Renewal Processing</w:t>
        </w:r>
        <w:r w:rsidR="00AB61FD">
          <w:rPr>
            <w:noProof/>
            <w:webHidden/>
          </w:rPr>
          <w:tab/>
        </w:r>
        <w:r w:rsidR="00AB61FD">
          <w:rPr>
            <w:noProof/>
            <w:webHidden/>
          </w:rPr>
          <w:fldChar w:fldCharType="begin"/>
        </w:r>
        <w:r w:rsidR="00AB61FD">
          <w:rPr>
            <w:noProof/>
            <w:webHidden/>
          </w:rPr>
          <w:instrText xml:space="preserve"> PAGEREF _Toc414365206 \h </w:instrText>
        </w:r>
        <w:r w:rsidR="00AB61FD">
          <w:rPr>
            <w:noProof/>
            <w:webHidden/>
          </w:rPr>
        </w:r>
        <w:r w:rsidR="00AB61FD">
          <w:rPr>
            <w:noProof/>
            <w:webHidden/>
          </w:rPr>
          <w:fldChar w:fldCharType="separate"/>
        </w:r>
        <w:r>
          <w:rPr>
            <w:noProof/>
            <w:webHidden/>
          </w:rPr>
          <w:t>34</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7" w:history="1">
        <w:r w:rsidR="00AB61FD" w:rsidRPr="00EB29DE">
          <w:rPr>
            <w:rStyle w:val="Hyperlink"/>
            <w:noProof/>
          </w:rPr>
          <w:t>8.11</w:t>
        </w:r>
        <w:r w:rsidR="00AB61FD">
          <w:rPr>
            <w:noProof/>
          </w:rPr>
          <w:tab/>
        </w:r>
        <w:r w:rsidR="00AB61FD" w:rsidRPr="00EB29DE">
          <w:rPr>
            <w:rStyle w:val="Hyperlink"/>
            <w:noProof/>
          </w:rPr>
          <w:t>Firm License Reinstatement Processing</w:t>
        </w:r>
        <w:r w:rsidR="00AB61FD">
          <w:rPr>
            <w:noProof/>
            <w:webHidden/>
          </w:rPr>
          <w:tab/>
        </w:r>
        <w:r w:rsidR="00AB61FD">
          <w:rPr>
            <w:noProof/>
            <w:webHidden/>
          </w:rPr>
          <w:fldChar w:fldCharType="begin"/>
        </w:r>
        <w:r w:rsidR="00AB61FD">
          <w:rPr>
            <w:noProof/>
            <w:webHidden/>
          </w:rPr>
          <w:instrText xml:space="preserve"> PAGEREF _Toc414365207 \h </w:instrText>
        </w:r>
        <w:r w:rsidR="00AB61FD">
          <w:rPr>
            <w:noProof/>
            <w:webHidden/>
          </w:rPr>
          <w:fldChar w:fldCharType="separate"/>
        </w:r>
        <w:r>
          <w:rPr>
            <w:b/>
            <w:bCs/>
            <w:noProof/>
            <w:webHidden/>
          </w:rPr>
          <w:t>Error! Bookmark not defined.</w:t>
        </w:r>
        <w:r w:rsidR="00AB61FD">
          <w:rPr>
            <w:noProof/>
            <w:webHidden/>
          </w:rPr>
          <w:fldChar w:fldCharType="end"/>
        </w:r>
      </w:hyperlink>
    </w:p>
    <w:p w:rsidR="00AB61FD" w:rsidRDefault="00C150F9">
      <w:pPr>
        <w:pStyle w:val="TOC1"/>
        <w:tabs>
          <w:tab w:val="left" w:pos="440"/>
          <w:tab w:val="right" w:leader="dot" w:pos="9436"/>
        </w:tabs>
        <w:rPr>
          <w:noProof/>
        </w:rPr>
      </w:pPr>
      <w:hyperlink w:anchor="_Toc414365208" w:history="1">
        <w:r w:rsidR="00AB61FD" w:rsidRPr="00EB29DE">
          <w:rPr>
            <w:rStyle w:val="Hyperlink"/>
            <w:noProof/>
          </w:rPr>
          <w:t>9</w:t>
        </w:r>
        <w:r w:rsidR="00AB61FD">
          <w:rPr>
            <w:noProof/>
          </w:rPr>
          <w:tab/>
        </w:r>
        <w:r w:rsidR="00AB61FD" w:rsidRPr="00EB29DE">
          <w:rPr>
            <w:rStyle w:val="Hyperlink"/>
            <w:noProof/>
          </w:rPr>
          <w:t>Continuing Competence &amp; Compliance</w:t>
        </w:r>
        <w:r w:rsidR="00AB61FD">
          <w:rPr>
            <w:noProof/>
            <w:webHidden/>
          </w:rPr>
          <w:tab/>
        </w:r>
        <w:r w:rsidR="00AB61FD">
          <w:rPr>
            <w:noProof/>
            <w:webHidden/>
          </w:rPr>
          <w:fldChar w:fldCharType="begin"/>
        </w:r>
        <w:r w:rsidR="00AB61FD">
          <w:rPr>
            <w:noProof/>
            <w:webHidden/>
          </w:rPr>
          <w:instrText xml:space="preserve"> PAGEREF _Toc414365208 \h </w:instrText>
        </w:r>
        <w:r w:rsidR="00AB61FD">
          <w:rPr>
            <w:noProof/>
            <w:webHidden/>
          </w:rPr>
        </w:r>
        <w:r w:rsidR="00AB61FD">
          <w:rPr>
            <w:noProof/>
            <w:webHidden/>
          </w:rPr>
          <w:fldChar w:fldCharType="separate"/>
        </w:r>
        <w:r>
          <w:rPr>
            <w:noProof/>
            <w:webHidden/>
          </w:rPr>
          <w:t>36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09" w:history="1">
        <w:r w:rsidR="00AB61FD" w:rsidRPr="00EB29DE">
          <w:rPr>
            <w:rStyle w:val="Hyperlink"/>
            <w:noProof/>
          </w:rPr>
          <w:t>9.1</w:t>
        </w:r>
        <w:r w:rsidR="00AB61FD">
          <w:rPr>
            <w:noProof/>
          </w:rPr>
          <w:tab/>
        </w:r>
        <w:r w:rsidR="00AB61FD" w:rsidRPr="00EB29DE">
          <w:rPr>
            <w:rStyle w:val="Hyperlink"/>
            <w:noProof/>
          </w:rPr>
          <w:t>General</w:t>
        </w:r>
        <w:r w:rsidR="00AB61FD">
          <w:rPr>
            <w:noProof/>
            <w:webHidden/>
          </w:rPr>
          <w:tab/>
        </w:r>
        <w:r w:rsidR="00AB61FD">
          <w:rPr>
            <w:noProof/>
            <w:webHidden/>
          </w:rPr>
          <w:fldChar w:fldCharType="begin"/>
        </w:r>
        <w:r w:rsidR="00AB61FD">
          <w:rPr>
            <w:noProof/>
            <w:webHidden/>
          </w:rPr>
          <w:instrText xml:space="preserve"> PAGEREF _Toc414365209 \h </w:instrText>
        </w:r>
        <w:r w:rsidR="00AB61FD">
          <w:rPr>
            <w:noProof/>
            <w:webHidden/>
          </w:rPr>
        </w:r>
        <w:r w:rsidR="00AB61FD">
          <w:rPr>
            <w:noProof/>
            <w:webHidden/>
          </w:rPr>
          <w:fldChar w:fldCharType="separate"/>
        </w:r>
        <w:r>
          <w:rPr>
            <w:noProof/>
            <w:webHidden/>
          </w:rPr>
          <w:t>37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0" w:history="1">
        <w:r w:rsidR="00AB61FD" w:rsidRPr="00EB29DE">
          <w:rPr>
            <w:rStyle w:val="Hyperlink"/>
            <w:noProof/>
          </w:rPr>
          <w:t>9.2</w:t>
        </w:r>
        <w:r w:rsidR="00AB61FD">
          <w:rPr>
            <w:noProof/>
          </w:rPr>
          <w:tab/>
        </w:r>
        <w:r w:rsidR="00AB61FD" w:rsidRPr="00EB29DE">
          <w:rPr>
            <w:rStyle w:val="Hyperlink"/>
            <w:noProof/>
          </w:rPr>
          <w:t>CPE Compliance</w:t>
        </w:r>
        <w:r w:rsidR="00AB61FD">
          <w:rPr>
            <w:noProof/>
            <w:webHidden/>
          </w:rPr>
          <w:tab/>
        </w:r>
        <w:r w:rsidR="00AB61FD">
          <w:rPr>
            <w:noProof/>
            <w:webHidden/>
          </w:rPr>
          <w:fldChar w:fldCharType="begin"/>
        </w:r>
        <w:r w:rsidR="00AB61FD">
          <w:rPr>
            <w:noProof/>
            <w:webHidden/>
          </w:rPr>
          <w:instrText xml:space="preserve"> PAGEREF _Toc414365210 \h </w:instrText>
        </w:r>
        <w:r w:rsidR="00AB61FD">
          <w:rPr>
            <w:noProof/>
            <w:webHidden/>
          </w:rPr>
        </w:r>
        <w:r w:rsidR="00AB61FD">
          <w:rPr>
            <w:noProof/>
            <w:webHidden/>
          </w:rPr>
          <w:fldChar w:fldCharType="separate"/>
        </w:r>
        <w:r>
          <w:rPr>
            <w:noProof/>
            <w:webHidden/>
          </w:rPr>
          <w:t>37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1" w:history="1">
        <w:r w:rsidR="00AB61FD" w:rsidRPr="00EB29DE">
          <w:rPr>
            <w:rStyle w:val="Hyperlink"/>
            <w:noProof/>
          </w:rPr>
          <w:t>9.3</w:t>
        </w:r>
        <w:r w:rsidR="00AB61FD">
          <w:rPr>
            <w:noProof/>
          </w:rPr>
          <w:tab/>
        </w:r>
        <w:r w:rsidR="00AB61FD" w:rsidRPr="00EB29DE">
          <w:rPr>
            <w:rStyle w:val="Hyperlink"/>
            <w:noProof/>
          </w:rPr>
          <w:t>Peer Review Compliance Processing</w:t>
        </w:r>
        <w:r w:rsidR="00AB61FD">
          <w:rPr>
            <w:noProof/>
            <w:webHidden/>
          </w:rPr>
          <w:tab/>
        </w:r>
        <w:r w:rsidR="00AB61FD">
          <w:rPr>
            <w:noProof/>
            <w:webHidden/>
          </w:rPr>
          <w:fldChar w:fldCharType="begin"/>
        </w:r>
        <w:r w:rsidR="00AB61FD">
          <w:rPr>
            <w:noProof/>
            <w:webHidden/>
          </w:rPr>
          <w:instrText xml:space="preserve"> PAGEREF _Toc414365211 \h </w:instrText>
        </w:r>
        <w:r w:rsidR="00AB61FD">
          <w:rPr>
            <w:noProof/>
            <w:webHidden/>
          </w:rPr>
        </w:r>
        <w:r w:rsidR="00AB61FD">
          <w:rPr>
            <w:noProof/>
            <w:webHidden/>
          </w:rPr>
          <w:fldChar w:fldCharType="separate"/>
        </w:r>
        <w:r>
          <w:rPr>
            <w:noProof/>
            <w:webHidden/>
          </w:rPr>
          <w:t>39</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12" w:history="1">
        <w:r w:rsidR="00AB61FD" w:rsidRPr="00EB29DE">
          <w:rPr>
            <w:rStyle w:val="Hyperlink"/>
            <w:noProof/>
          </w:rPr>
          <w:t>10</w:t>
        </w:r>
        <w:r w:rsidR="00AB61FD">
          <w:rPr>
            <w:noProof/>
          </w:rPr>
          <w:tab/>
        </w:r>
        <w:r w:rsidR="00AB61FD" w:rsidRPr="00EB29DE">
          <w:rPr>
            <w:rStyle w:val="Hyperlink"/>
            <w:noProof/>
          </w:rPr>
          <w:t>Enforcement</w:t>
        </w:r>
        <w:r w:rsidR="00AB61FD">
          <w:rPr>
            <w:noProof/>
            <w:webHidden/>
          </w:rPr>
          <w:tab/>
        </w:r>
        <w:r w:rsidR="00AB61FD">
          <w:rPr>
            <w:noProof/>
            <w:webHidden/>
          </w:rPr>
          <w:fldChar w:fldCharType="begin"/>
        </w:r>
        <w:r w:rsidR="00AB61FD">
          <w:rPr>
            <w:noProof/>
            <w:webHidden/>
          </w:rPr>
          <w:instrText xml:space="preserve"> PAGEREF _Toc414365212 \h </w:instrText>
        </w:r>
        <w:r w:rsidR="00AB61FD">
          <w:rPr>
            <w:noProof/>
            <w:webHidden/>
          </w:rPr>
        </w:r>
        <w:r w:rsidR="00AB61FD">
          <w:rPr>
            <w:noProof/>
            <w:webHidden/>
          </w:rPr>
          <w:fldChar w:fldCharType="separate"/>
        </w:r>
        <w:r>
          <w:rPr>
            <w:noProof/>
            <w:webHidden/>
          </w:rPr>
          <w:t>41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3" w:history="1">
        <w:r w:rsidR="00AB61FD" w:rsidRPr="00EB29DE">
          <w:rPr>
            <w:rStyle w:val="Hyperlink"/>
            <w:noProof/>
          </w:rPr>
          <w:t>10.1</w:t>
        </w:r>
        <w:r w:rsidR="00AB61FD">
          <w:rPr>
            <w:noProof/>
          </w:rPr>
          <w:tab/>
        </w:r>
        <w:r w:rsidR="00AB61FD" w:rsidRPr="00EB29DE">
          <w:rPr>
            <w:rStyle w:val="Hyperlink"/>
            <w:noProof/>
          </w:rPr>
          <w:t>Complaint Processing</w:t>
        </w:r>
        <w:r w:rsidR="00AB61FD">
          <w:rPr>
            <w:noProof/>
            <w:webHidden/>
          </w:rPr>
          <w:tab/>
        </w:r>
        <w:r w:rsidR="00AB61FD">
          <w:rPr>
            <w:noProof/>
            <w:webHidden/>
          </w:rPr>
          <w:fldChar w:fldCharType="begin"/>
        </w:r>
        <w:r w:rsidR="00AB61FD">
          <w:rPr>
            <w:noProof/>
            <w:webHidden/>
          </w:rPr>
          <w:instrText xml:space="preserve"> PAGEREF _Toc414365213 \h </w:instrText>
        </w:r>
        <w:r w:rsidR="00AB61FD">
          <w:rPr>
            <w:noProof/>
            <w:webHidden/>
          </w:rPr>
        </w:r>
        <w:r w:rsidR="00AB61FD">
          <w:rPr>
            <w:noProof/>
            <w:webHidden/>
          </w:rPr>
          <w:fldChar w:fldCharType="separate"/>
        </w:r>
        <w:r>
          <w:rPr>
            <w:noProof/>
            <w:webHidden/>
          </w:rPr>
          <w:t>41</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14" w:history="1">
        <w:r w:rsidR="00AB61FD" w:rsidRPr="00EB29DE">
          <w:rPr>
            <w:rStyle w:val="Hyperlink"/>
            <w:noProof/>
          </w:rPr>
          <w:t>11</w:t>
        </w:r>
        <w:r w:rsidR="00AB61FD">
          <w:rPr>
            <w:noProof/>
          </w:rPr>
          <w:tab/>
        </w:r>
        <w:r w:rsidR="00AB61FD" w:rsidRPr="00EB29DE">
          <w:rPr>
            <w:rStyle w:val="Hyperlink"/>
            <w:noProof/>
          </w:rPr>
          <w:t>Board Operations</w:t>
        </w:r>
        <w:r w:rsidR="00AB61FD">
          <w:rPr>
            <w:noProof/>
            <w:webHidden/>
          </w:rPr>
          <w:tab/>
        </w:r>
        <w:r w:rsidR="00AB61FD">
          <w:rPr>
            <w:noProof/>
            <w:webHidden/>
          </w:rPr>
          <w:fldChar w:fldCharType="begin"/>
        </w:r>
        <w:r w:rsidR="00AB61FD">
          <w:rPr>
            <w:noProof/>
            <w:webHidden/>
          </w:rPr>
          <w:instrText xml:space="preserve"> PAGEREF _Toc414365214 \h </w:instrText>
        </w:r>
        <w:r w:rsidR="00AB61FD">
          <w:rPr>
            <w:noProof/>
            <w:webHidden/>
          </w:rPr>
        </w:r>
        <w:r w:rsidR="00AB61FD">
          <w:rPr>
            <w:noProof/>
            <w:webHidden/>
          </w:rPr>
          <w:fldChar w:fldCharType="separate"/>
        </w:r>
        <w:r>
          <w:rPr>
            <w:noProof/>
            <w:webHidden/>
          </w:rPr>
          <w:t>49</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5" w:history="1">
        <w:r w:rsidR="00AB61FD" w:rsidRPr="00EB29DE">
          <w:rPr>
            <w:rStyle w:val="Hyperlink"/>
            <w:noProof/>
          </w:rPr>
          <w:t>11.1</w:t>
        </w:r>
        <w:r w:rsidR="00AB61FD">
          <w:rPr>
            <w:noProof/>
          </w:rPr>
          <w:tab/>
        </w:r>
        <w:r w:rsidR="00AB61FD" w:rsidRPr="00EB29DE">
          <w:rPr>
            <w:rStyle w:val="Hyperlink"/>
            <w:noProof/>
          </w:rPr>
          <w:t>Administrative Support</w:t>
        </w:r>
        <w:r w:rsidR="00AB61FD">
          <w:rPr>
            <w:noProof/>
            <w:webHidden/>
          </w:rPr>
          <w:tab/>
        </w:r>
        <w:r w:rsidR="00AB61FD">
          <w:rPr>
            <w:noProof/>
            <w:webHidden/>
          </w:rPr>
          <w:fldChar w:fldCharType="begin"/>
        </w:r>
        <w:r w:rsidR="00AB61FD">
          <w:rPr>
            <w:noProof/>
            <w:webHidden/>
          </w:rPr>
          <w:instrText xml:space="preserve"> PAGEREF _Toc414365215 \h </w:instrText>
        </w:r>
        <w:r w:rsidR="00AB61FD">
          <w:rPr>
            <w:noProof/>
            <w:webHidden/>
          </w:rPr>
        </w:r>
        <w:r w:rsidR="00AB61FD">
          <w:rPr>
            <w:noProof/>
            <w:webHidden/>
          </w:rPr>
          <w:fldChar w:fldCharType="separate"/>
        </w:r>
        <w:r>
          <w:rPr>
            <w:noProof/>
            <w:webHidden/>
          </w:rPr>
          <w:t>49</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6" w:history="1">
        <w:r w:rsidR="00AB61FD" w:rsidRPr="00EB29DE">
          <w:rPr>
            <w:rStyle w:val="Hyperlink"/>
            <w:noProof/>
          </w:rPr>
          <w:t>11.2</w:t>
        </w:r>
        <w:r w:rsidR="00AB61FD">
          <w:rPr>
            <w:noProof/>
          </w:rPr>
          <w:tab/>
        </w:r>
        <w:r w:rsidR="00AB61FD" w:rsidRPr="00EB29DE">
          <w:rPr>
            <w:rStyle w:val="Hyperlink"/>
            <w:noProof/>
          </w:rPr>
          <w:t>Meeting Support</w:t>
        </w:r>
        <w:r w:rsidR="00AB61FD">
          <w:rPr>
            <w:noProof/>
            <w:webHidden/>
          </w:rPr>
          <w:tab/>
        </w:r>
        <w:r w:rsidR="00AB61FD">
          <w:rPr>
            <w:noProof/>
            <w:webHidden/>
          </w:rPr>
          <w:fldChar w:fldCharType="begin"/>
        </w:r>
        <w:r w:rsidR="00AB61FD">
          <w:rPr>
            <w:noProof/>
            <w:webHidden/>
          </w:rPr>
          <w:instrText xml:space="preserve"> PAGEREF _Toc414365216 \h </w:instrText>
        </w:r>
        <w:r w:rsidR="00AB61FD">
          <w:rPr>
            <w:noProof/>
            <w:webHidden/>
          </w:rPr>
        </w:r>
        <w:r w:rsidR="00AB61FD">
          <w:rPr>
            <w:noProof/>
            <w:webHidden/>
          </w:rPr>
          <w:fldChar w:fldCharType="separate"/>
        </w:r>
        <w:r>
          <w:rPr>
            <w:noProof/>
            <w:webHidden/>
          </w:rPr>
          <w:t>49</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7" w:history="1">
        <w:r w:rsidR="00AB61FD" w:rsidRPr="00EB29DE">
          <w:rPr>
            <w:rStyle w:val="Hyperlink"/>
            <w:noProof/>
          </w:rPr>
          <w:t>11.3</w:t>
        </w:r>
        <w:r w:rsidR="00AB61FD">
          <w:rPr>
            <w:noProof/>
          </w:rPr>
          <w:tab/>
        </w:r>
        <w:r w:rsidR="00AB61FD" w:rsidRPr="00EB29DE">
          <w:rPr>
            <w:rStyle w:val="Hyperlink"/>
            <w:noProof/>
          </w:rPr>
          <w:t>Communications</w:t>
        </w:r>
        <w:r w:rsidR="00AB61FD">
          <w:rPr>
            <w:noProof/>
            <w:webHidden/>
          </w:rPr>
          <w:tab/>
        </w:r>
        <w:r w:rsidR="00AB61FD">
          <w:rPr>
            <w:noProof/>
            <w:webHidden/>
          </w:rPr>
          <w:fldChar w:fldCharType="begin"/>
        </w:r>
        <w:r w:rsidR="00AB61FD">
          <w:rPr>
            <w:noProof/>
            <w:webHidden/>
          </w:rPr>
          <w:instrText xml:space="preserve"> PAGEREF _Toc414365217 \h </w:instrText>
        </w:r>
        <w:r w:rsidR="00AB61FD">
          <w:rPr>
            <w:noProof/>
            <w:webHidden/>
          </w:rPr>
        </w:r>
        <w:r w:rsidR="00AB61FD">
          <w:rPr>
            <w:noProof/>
            <w:webHidden/>
          </w:rPr>
          <w:fldChar w:fldCharType="separate"/>
        </w:r>
        <w:r>
          <w:rPr>
            <w:noProof/>
            <w:webHidden/>
          </w:rPr>
          <w:t>49</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18" w:history="1">
        <w:r w:rsidR="00AB61FD" w:rsidRPr="00EB29DE">
          <w:rPr>
            <w:rStyle w:val="Hyperlink"/>
            <w:noProof/>
          </w:rPr>
          <w:t>12</w:t>
        </w:r>
        <w:r w:rsidR="00AB61FD">
          <w:rPr>
            <w:noProof/>
          </w:rPr>
          <w:tab/>
        </w:r>
        <w:r w:rsidR="00AB61FD" w:rsidRPr="00EB29DE">
          <w:rPr>
            <w:rStyle w:val="Hyperlink"/>
            <w:noProof/>
          </w:rPr>
          <w:t>Financial Processes</w:t>
        </w:r>
        <w:r w:rsidR="00AB61FD">
          <w:rPr>
            <w:noProof/>
            <w:webHidden/>
          </w:rPr>
          <w:tab/>
        </w:r>
        <w:r w:rsidR="00AB61FD">
          <w:rPr>
            <w:noProof/>
            <w:webHidden/>
          </w:rPr>
          <w:fldChar w:fldCharType="begin"/>
        </w:r>
        <w:r w:rsidR="00AB61FD">
          <w:rPr>
            <w:noProof/>
            <w:webHidden/>
          </w:rPr>
          <w:instrText xml:space="preserve"> PAGEREF _Toc414365218 \h </w:instrText>
        </w:r>
        <w:r w:rsidR="00AB61FD">
          <w:rPr>
            <w:noProof/>
            <w:webHidden/>
          </w:rPr>
        </w:r>
        <w:r w:rsidR="00AB61FD">
          <w:rPr>
            <w:noProof/>
            <w:webHidden/>
          </w:rPr>
          <w:fldChar w:fldCharType="separate"/>
        </w:r>
        <w:r>
          <w:rPr>
            <w:noProof/>
            <w:webHidden/>
          </w:rPr>
          <w:t>50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19" w:history="1">
        <w:r w:rsidR="00AB61FD" w:rsidRPr="00EB29DE">
          <w:rPr>
            <w:rStyle w:val="Hyperlink"/>
            <w:noProof/>
          </w:rPr>
          <w:t>12.1</w:t>
        </w:r>
        <w:r w:rsidR="00AB61FD">
          <w:rPr>
            <w:noProof/>
          </w:rPr>
          <w:tab/>
        </w:r>
        <w:r w:rsidR="00AB61FD" w:rsidRPr="00EB29DE">
          <w:rPr>
            <w:rStyle w:val="Hyperlink"/>
            <w:noProof/>
          </w:rPr>
          <w:t>General Financial Requirements</w:t>
        </w:r>
        <w:r w:rsidR="00AB61FD">
          <w:rPr>
            <w:noProof/>
            <w:webHidden/>
          </w:rPr>
          <w:tab/>
        </w:r>
        <w:r w:rsidR="00AB61FD">
          <w:rPr>
            <w:noProof/>
            <w:webHidden/>
          </w:rPr>
          <w:fldChar w:fldCharType="begin"/>
        </w:r>
        <w:r w:rsidR="00AB61FD">
          <w:rPr>
            <w:noProof/>
            <w:webHidden/>
          </w:rPr>
          <w:instrText xml:space="preserve"> PAGEREF _Toc414365219 \h </w:instrText>
        </w:r>
        <w:r w:rsidR="00AB61FD">
          <w:rPr>
            <w:noProof/>
            <w:webHidden/>
          </w:rPr>
        </w:r>
        <w:r w:rsidR="00AB61FD">
          <w:rPr>
            <w:noProof/>
            <w:webHidden/>
          </w:rPr>
          <w:fldChar w:fldCharType="separate"/>
        </w:r>
        <w:r>
          <w:rPr>
            <w:noProof/>
            <w:webHidden/>
          </w:rPr>
          <w:t>50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0" w:history="1">
        <w:r w:rsidR="00AB61FD" w:rsidRPr="00EB29DE">
          <w:rPr>
            <w:rStyle w:val="Hyperlink"/>
            <w:noProof/>
          </w:rPr>
          <w:t>12.2</w:t>
        </w:r>
        <w:r w:rsidR="00AB61FD">
          <w:rPr>
            <w:noProof/>
          </w:rPr>
          <w:tab/>
        </w:r>
        <w:r w:rsidR="00AB61FD" w:rsidRPr="00EB29DE">
          <w:rPr>
            <w:rStyle w:val="Hyperlink"/>
            <w:noProof/>
          </w:rPr>
          <w:t>Standard Payment Process</w:t>
        </w:r>
        <w:r w:rsidR="00AB61FD">
          <w:rPr>
            <w:noProof/>
            <w:webHidden/>
          </w:rPr>
          <w:tab/>
        </w:r>
        <w:r w:rsidR="00AB61FD">
          <w:rPr>
            <w:noProof/>
            <w:webHidden/>
          </w:rPr>
          <w:fldChar w:fldCharType="begin"/>
        </w:r>
        <w:r w:rsidR="00AB61FD">
          <w:rPr>
            <w:noProof/>
            <w:webHidden/>
          </w:rPr>
          <w:instrText xml:space="preserve"> PAGEREF _Toc414365220 \h </w:instrText>
        </w:r>
        <w:r w:rsidR="00AB61FD">
          <w:rPr>
            <w:noProof/>
            <w:webHidden/>
          </w:rPr>
        </w:r>
        <w:r w:rsidR="00AB61FD">
          <w:rPr>
            <w:noProof/>
            <w:webHidden/>
          </w:rPr>
          <w:fldChar w:fldCharType="separate"/>
        </w:r>
        <w:r>
          <w:rPr>
            <w:noProof/>
            <w:webHidden/>
          </w:rPr>
          <w:t>50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1" w:history="1">
        <w:r w:rsidR="00AB61FD" w:rsidRPr="00EB29DE">
          <w:rPr>
            <w:rStyle w:val="Hyperlink"/>
            <w:noProof/>
          </w:rPr>
          <w:t>12.3</w:t>
        </w:r>
        <w:r w:rsidR="00AB61FD">
          <w:rPr>
            <w:noProof/>
          </w:rPr>
          <w:tab/>
        </w:r>
        <w:r w:rsidR="00AB61FD" w:rsidRPr="00EB29DE">
          <w:rPr>
            <w:rStyle w:val="Hyperlink"/>
            <w:noProof/>
          </w:rPr>
          <w:t>Manual Payment Processing</w:t>
        </w:r>
        <w:r w:rsidR="00AB61FD">
          <w:rPr>
            <w:noProof/>
            <w:webHidden/>
          </w:rPr>
          <w:tab/>
        </w:r>
        <w:r w:rsidR="00AB61FD">
          <w:rPr>
            <w:noProof/>
            <w:webHidden/>
          </w:rPr>
          <w:fldChar w:fldCharType="begin"/>
        </w:r>
        <w:r w:rsidR="00AB61FD">
          <w:rPr>
            <w:noProof/>
            <w:webHidden/>
          </w:rPr>
          <w:instrText xml:space="preserve"> PAGEREF _Toc414365221 \h </w:instrText>
        </w:r>
        <w:r w:rsidR="00AB61FD">
          <w:rPr>
            <w:noProof/>
            <w:webHidden/>
          </w:rPr>
        </w:r>
        <w:r w:rsidR="00AB61FD">
          <w:rPr>
            <w:noProof/>
            <w:webHidden/>
          </w:rPr>
          <w:fldChar w:fldCharType="separate"/>
        </w:r>
        <w:r>
          <w:rPr>
            <w:noProof/>
            <w:webHidden/>
          </w:rPr>
          <w:t>50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2" w:history="1">
        <w:r w:rsidR="00AB61FD" w:rsidRPr="00EB29DE">
          <w:rPr>
            <w:rStyle w:val="Hyperlink"/>
            <w:noProof/>
          </w:rPr>
          <w:t>12.4</w:t>
        </w:r>
        <w:r w:rsidR="00AB61FD">
          <w:rPr>
            <w:noProof/>
          </w:rPr>
          <w:tab/>
        </w:r>
        <w:r w:rsidR="00AB61FD" w:rsidRPr="00EB29DE">
          <w:rPr>
            <w:rStyle w:val="Hyperlink"/>
            <w:noProof/>
          </w:rPr>
          <w:t>Credit Card Payment Processing</w:t>
        </w:r>
        <w:r w:rsidR="00AB61FD">
          <w:rPr>
            <w:noProof/>
            <w:webHidden/>
          </w:rPr>
          <w:tab/>
        </w:r>
        <w:r w:rsidR="00AB61FD">
          <w:rPr>
            <w:noProof/>
            <w:webHidden/>
          </w:rPr>
          <w:fldChar w:fldCharType="begin"/>
        </w:r>
        <w:r w:rsidR="00AB61FD">
          <w:rPr>
            <w:noProof/>
            <w:webHidden/>
          </w:rPr>
          <w:instrText xml:space="preserve"> PAGEREF _Toc414365222 \h </w:instrText>
        </w:r>
        <w:r w:rsidR="00AB61FD">
          <w:rPr>
            <w:noProof/>
            <w:webHidden/>
          </w:rPr>
        </w:r>
        <w:r w:rsidR="00AB61FD">
          <w:rPr>
            <w:noProof/>
            <w:webHidden/>
          </w:rPr>
          <w:fldChar w:fldCharType="separate"/>
        </w:r>
        <w:r>
          <w:rPr>
            <w:noProof/>
            <w:webHidden/>
          </w:rPr>
          <w:t>50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3" w:history="1">
        <w:r w:rsidR="00AB61FD" w:rsidRPr="00EB29DE">
          <w:rPr>
            <w:rStyle w:val="Hyperlink"/>
            <w:noProof/>
          </w:rPr>
          <w:t>12.5</w:t>
        </w:r>
        <w:r w:rsidR="00AB61FD">
          <w:rPr>
            <w:noProof/>
          </w:rPr>
          <w:tab/>
        </w:r>
        <w:r w:rsidR="00AB61FD" w:rsidRPr="00EB29DE">
          <w:rPr>
            <w:rStyle w:val="Hyperlink"/>
            <w:noProof/>
          </w:rPr>
          <w:t>Record/Posting Payment</w:t>
        </w:r>
        <w:r w:rsidR="00AB61FD">
          <w:rPr>
            <w:noProof/>
            <w:webHidden/>
          </w:rPr>
          <w:tab/>
        </w:r>
        <w:r w:rsidR="00AB61FD">
          <w:rPr>
            <w:noProof/>
            <w:webHidden/>
          </w:rPr>
          <w:fldChar w:fldCharType="begin"/>
        </w:r>
        <w:r w:rsidR="00AB61FD">
          <w:rPr>
            <w:noProof/>
            <w:webHidden/>
          </w:rPr>
          <w:instrText xml:space="preserve"> PAGEREF _Toc414365223 \h </w:instrText>
        </w:r>
        <w:r w:rsidR="00AB61FD">
          <w:rPr>
            <w:noProof/>
            <w:webHidden/>
          </w:rPr>
        </w:r>
        <w:r w:rsidR="00AB61FD">
          <w:rPr>
            <w:noProof/>
            <w:webHidden/>
          </w:rPr>
          <w:fldChar w:fldCharType="separate"/>
        </w:r>
        <w:r>
          <w:rPr>
            <w:noProof/>
            <w:webHidden/>
          </w:rPr>
          <w:t>51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4" w:history="1">
        <w:r w:rsidR="00AB61FD" w:rsidRPr="00EB29DE">
          <w:rPr>
            <w:rStyle w:val="Hyperlink"/>
            <w:noProof/>
          </w:rPr>
          <w:t>12.6</w:t>
        </w:r>
        <w:r w:rsidR="00AB61FD">
          <w:rPr>
            <w:noProof/>
          </w:rPr>
          <w:tab/>
        </w:r>
        <w:r w:rsidR="00AB61FD" w:rsidRPr="00EB29DE">
          <w:rPr>
            <w:rStyle w:val="Hyperlink"/>
            <w:noProof/>
          </w:rPr>
          <w:t>Deposit/Revenue Reporting and Reconciliation</w:t>
        </w:r>
        <w:r w:rsidR="00AB61FD">
          <w:rPr>
            <w:noProof/>
            <w:webHidden/>
          </w:rPr>
          <w:tab/>
        </w:r>
        <w:r w:rsidR="00AB61FD">
          <w:rPr>
            <w:noProof/>
            <w:webHidden/>
          </w:rPr>
          <w:fldChar w:fldCharType="begin"/>
        </w:r>
        <w:r w:rsidR="00AB61FD">
          <w:rPr>
            <w:noProof/>
            <w:webHidden/>
          </w:rPr>
          <w:instrText xml:space="preserve"> PAGEREF _Toc414365224 \h </w:instrText>
        </w:r>
        <w:r w:rsidR="00AB61FD">
          <w:rPr>
            <w:noProof/>
            <w:webHidden/>
          </w:rPr>
        </w:r>
        <w:r w:rsidR="00AB61FD">
          <w:rPr>
            <w:noProof/>
            <w:webHidden/>
          </w:rPr>
          <w:fldChar w:fldCharType="separate"/>
        </w:r>
        <w:r>
          <w:rPr>
            <w:noProof/>
            <w:webHidden/>
          </w:rPr>
          <w:t>51</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5" w:history="1">
        <w:r w:rsidR="00AB61FD" w:rsidRPr="00EB29DE">
          <w:rPr>
            <w:rStyle w:val="Hyperlink"/>
            <w:noProof/>
          </w:rPr>
          <w:t>12.7</w:t>
        </w:r>
        <w:r w:rsidR="00AB61FD">
          <w:rPr>
            <w:noProof/>
          </w:rPr>
          <w:tab/>
        </w:r>
        <w:r w:rsidR="00AB61FD" w:rsidRPr="00EB29DE">
          <w:rPr>
            <w:rStyle w:val="Hyperlink"/>
            <w:noProof/>
          </w:rPr>
          <w:t>Adjustments</w:t>
        </w:r>
        <w:r w:rsidR="00AB61FD">
          <w:rPr>
            <w:noProof/>
            <w:webHidden/>
          </w:rPr>
          <w:tab/>
        </w:r>
        <w:r w:rsidR="00AB61FD">
          <w:rPr>
            <w:noProof/>
            <w:webHidden/>
          </w:rPr>
          <w:fldChar w:fldCharType="begin"/>
        </w:r>
        <w:r w:rsidR="00AB61FD">
          <w:rPr>
            <w:noProof/>
            <w:webHidden/>
          </w:rPr>
          <w:instrText xml:space="preserve"> PAGEREF _Toc414365225 \h </w:instrText>
        </w:r>
        <w:r w:rsidR="00AB61FD">
          <w:rPr>
            <w:noProof/>
            <w:webHidden/>
          </w:rPr>
        </w:r>
        <w:r w:rsidR="00AB61FD">
          <w:rPr>
            <w:noProof/>
            <w:webHidden/>
          </w:rPr>
          <w:fldChar w:fldCharType="separate"/>
        </w:r>
        <w:r>
          <w:rPr>
            <w:noProof/>
            <w:webHidden/>
          </w:rPr>
          <w:t>52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6" w:history="1">
        <w:r w:rsidR="00AB61FD" w:rsidRPr="00EB29DE">
          <w:rPr>
            <w:rStyle w:val="Hyperlink"/>
            <w:noProof/>
          </w:rPr>
          <w:t>12.8</w:t>
        </w:r>
        <w:r w:rsidR="00AB61FD">
          <w:rPr>
            <w:noProof/>
          </w:rPr>
          <w:tab/>
        </w:r>
        <w:r w:rsidR="00AB61FD" w:rsidRPr="00EB29DE">
          <w:rPr>
            <w:rStyle w:val="Hyperlink"/>
            <w:noProof/>
          </w:rPr>
          <w:t>Refunds</w:t>
        </w:r>
        <w:r w:rsidR="00AB61FD">
          <w:rPr>
            <w:noProof/>
            <w:webHidden/>
          </w:rPr>
          <w:tab/>
        </w:r>
        <w:r w:rsidR="00AB61FD">
          <w:rPr>
            <w:noProof/>
            <w:webHidden/>
          </w:rPr>
          <w:fldChar w:fldCharType="begin"/>
        </w:r>
        <w:r w:rsidR="00AB61FD">
          <w:rPr>
            <w:noProof/>
            <w:webHidden/>
          </w:rPr>
          <w:instrText xml:space="preserve"> PAGEREF _Toc414365226 \h </w:instrText>
        </w:r>
        <w:r w:rsidR="00AB61FD">
          <w:rPr>
            <w:noProof/>
            <w:webHidden/>
          </w:rPr>
        </w:r>
        <w:r w:rsidR="00AB61FD">
          <w:rPr>
            <w:noProof/>
            <w:webHidden/>
          </w:rPr>
          <w:fldChar w:fldCharType="separate"/>
        </w:r>
        <w:r>
          <w:rPr>
            <w:noProof/>
            <w:webHidden/>
          </w:rPr>
          <w:t>52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27" w:history="1">
        <w:r w:rsidR="00AB61FD" w:rsidRPr="00EB29DE">
          <w:rPr>
            <w:rStyle w:val="Hyperlink"/>
            <w:noProof/>
          </w:rPr>
          <w:t>12.9</w:t>
        </w:r>
        <w:r w:rsidR="00AB61FD">
          <w:rPr>
            <w:noProof/>
          </w:rPr>
          <w:tab/>
        </w:r>
        <w:r w:rsidR="00AB61FD" w:rsidRPr="00EB29DE">
          <w:rPr>
            <w:rStyle w:val="Hyperlink"/>
            <w:noProof/>
          </w:rPr>
          <w:t>Accounts Receivable</w:t>
        </w:r>
        <w:r w:rsidR="00AB61FD">
          <w:rPr>
            <w:noProof/>
            <w:webHidden/>
          </w:rPr>
          <w:tab/>
        </w:r>
        <w:r w:rsidR="00AB61FD">
          <w:rPr>
            <w:noProof/>
            <w:webHidden/>
          </w:rPr>
          <w:fldChar w:fldCharType="begin"/>
        </w:r>
        <w:r w:rsidR="00AB61FD">
          <w:rPr>
            <w:noProof/>
            <w:webHidden/>
          </w:rPr>
          <w:instrText xml:space="preserve"> PAGEREF _Toc414365227 \h </w:instrText>
        </w:r>
        <w:r w:rsidR="00AB61FD">
          <w:rPr>
            <w:noProof/>
            <w:webHidden/>
          </w:rPr>
        </w:r>
        <w:r w:rsidR="00AB61FD">
          <w:rPr>
            <w:noProof/>
            <w:webHidden/>
          </w:rPr>
          <w:fldChar w:fldCharType="separate"/>
        </w:r>
        <w:r>
          <w:rPr>
            <w:noProof/>
            <w:webHidden/>
          </w:rPr>
          <w:t>52</w:t>
        </w:r>
        <w:r w:rsidR="00AB61FD">
          <w:rPr>
            <w:noProof/>
            <w:webHidden/>
          </w:rPr>
          <w:fldChar w:fldCharType="end"/>
        </w:r>
      </w:hyperlink>
    </w:p>
    <w:p w:rsidR="00AB61FD" w:rsidRDefault="00C150F9">
      <w:pPr>
        <w:pStyle w:val="TOC2"/>
        <w:tabs>
          <w:tab w:val="left" w:pos="1100"/>
          <w:tab w:val="right" w:leader="dot" w:pos="9436"/>
        </w:tabs>
        <w:rPr>
          <w:noProof/>
        </w:rPr>
      </w:pPr>
      <w:hyperlink w:anchor="_Toc414365228" w:history="1">
        <w:r w:rsidR="00AB61FD" w:rsidRPr="00EB29DE">
          <w:rPr>
            <w:rStyle w:val="Hyperlink"/>
            <w:noProof/>
          </w:rPr>
          <w:t>12.10</w:t>
        </w:r>
        <w:r w:rsidR="00AB61FD">
          <w:rPr>
            <w:noProof/>
          </w:rPr>
          <w:tab/>
        </w:r>
        <w:r w:rsidR="00AB61FD" w:rsidRPr="00EB29DE">
          <w:rPr>
            <w:rStyle w:val="Hyperlink"/>
            <w:noProof/>
          </w:rPr>
          <w:t>Revenue Reporting</w:t>
        </w:r>
        <w:r w:rsidR="00AB61FD">
          <w:rPr>
            <w:noProof/>
            <w:webHidden/>
          </w:rPr>
          <w:tab/>
        </w:r>
        <w:r w:rsidR="00AB61FD">
          <w:rPr>
            <w:noProof/>
            <w:webHidden/>
          </w:rPr>
          <w:fldChar w:fldCharType="begin"/>
        </w:r>
        <w:r w:rsidR="00AB61FD">
          <w:rPr>
            <w:noProof/>
            <w:webHidden/>
          </w:rPr>
          <w:instrText xml:space="preserve"> PAGEREF _Toc414365228 \h </w:instrText>
        </w:r>
        <w:r w:rsidR="00AB61FD">
          <w:rPr>
            <w:noProof/>
            <w:webHidden/>
          </w:rPr>
        </w:r>
        <w:r w:rsidR="00AB61FD">
          <w:rPr>
            <w:noProof/>
            <w:webHidden/>
          </w:rPr>
          <w:fldChar w:fldCharType="separate"/>
        </w:r>
        <w:r>
          <w:rPr>
            <w:noProof/>
            <w:webHidden/>
          </w:rPr>
          <w:t>52</w:t>
        </w:r>
        <w:r w:rsidR="00AB61FD">
          <w:rPr>
            <w:noProof/>
            <w:webHidden/>
          </w:rPr>
          <w:fldChar w:fldCharType="end"/>
        </w:r>
      </w:hyperlink>
    </w:p>
    <w:p w:rsidR="00AB61FD" w:rsidRDefault="00C150F9">
      <w:pPr>
        <w:pStyle w:val="TOC2"/>
        <w:tabs>
          <w:tab w:val="left" w:pos="1100"/>
          <w:tab w:val="right" w:leader="dot" w:pos="9436"/>
        </w:tabs>
        <w:rPr>
          <w:noProof/>
        </w:rPr>
      </w:pPr>
      <w:hyperlink w:anchor="_Toc414365229" w:history="1">
        <w:r w:rsidR="00AB61FD" w:rsidRPr="00EB29DE">
          <w:rPr>
            <w:rStyle w:val="Hyperlink"/>
            <w:noProof/>
          </w:rPr>
          <w:t>12.11</w:t>
        </w:r>
        <w:r w:rsidR="00AB61FD">
          <w:rPr>
            <w:noProof/>
          </w:rPr>
          <w:tab/>
        </w:r>
        <w:r w:rsidR="00AB61FD" w:rsidRPr="00EB29DE">
          <w:rPr>
            <w:rStyle w:val="Hyperlink"/>
            <w:noProof/>
          </w:rPr>
          <w:t>Future Requirements:</w:t>
        </w:r>
        <w:r w:rsidR="00AB61FD">
          <w:rPr>
            <w:noProof/>
            <w:webHidden/>
          </w:rPr>
          <w:tab/>
        </w:r>
        <w:r w:rsidR="00AB61FD">
          <w:rPr>
            <w:noProof/>
            <w:webHidden/>
          </w:rPr>
          <w:fldChar w:fldCharType="begin"/>
        </w:r>
        <w:r w:rsidR="00AB61FD">
          <w:rPr>
            <w:noProof/>
            <w:webHidden/>
          </w:rPr>
          <w:instrText xml:space="preserve"> PAGEREF _Toc414365229 \h </w:instrText>
        </w:r>
        <w:r w:rsidR="00AB61FD">
          <w:rPr>
            <w:noProof/>
            <w:webHidden/>
          </w:rPr>
        </w:r>
        <w:r w:rsidR="00AB61FD">
          <w:rPr>
            <w:noProof/>
            <w:webHidden/>
          </w:rPr>
          <w:fldChar w:fldCharType="separate"/>
        </w:r>
        <w:r>
          <w:rPr>
            <w:noProof/>
            <w:webHidden/>
          </w:rPr>
          <w:t>53</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30" w:history="1">
        <w:r w:rsidR="00AB61FD" w:rsidRPr="00EB29DE">
          <w:rPr>
            <w:rStyle w:val="Hyperlink"/>
            <w:noProof/>
          </w:rPr>
          <w:t>13</w:t>
        </w:r>
        <w:r w:rsidR="00AB61FD">
          <w:rPr>
            <w:noProof/>
          </w:rPr>
          <w:tab/>
        </w:r>
        <w:r w:rsidR="00AB61FD" w:rsidRPr="00EB29DE">
          <w:rPr>
            <w:rStyle w:val="Hyperlink"/>
            <w:noProof/>
          </w:rPr>
          <w:t>Report Processes</w:t>
        </w:r>
        <w:r w:rsidR="00AB61FD">
          <w:rPr>
            <w:noProof/>
            <w:webHidden/>
          </w:rPr>
          <w:tab/>
        </w:r>
        <w:r w:rsidR="00AB61FD">
          <w:rPr>
            <w:noProof/>
            <w:webHidden/>
          </w:rPr>
          <w:fldChar w:fldCharType="begin"/>
        </w:r>
        <w:r w:rsidR="00AB61FD">
          <w:rPr>
            <w:noProof/>
            <w:webHidden/>
          </w:rPr>
          <w:instrText xml:space="preserve"> PAGEREF _Toc414365230 \h </w:instrText>
        </w:r>
        <w:r w:rsidR="00AB61FD">
          <w:rPr>
            <w:noProof/>
            <w:webHidden/>
          </w:rPr>
        </w:r>
        <w:r w:rsidR="00AB61FD">
          <w:rPr>
            <w:noProof/>
            <w:webHidden/>
          </w:rPr>
          <w:fldChar w:fldCharType="separate"/>
        </w:r>
        <w:r>
          <w:rPr>
            <w:noProof/>
            <w:webHidden/>
          </w:rPr>
          <w:t>54</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1" w:history="1">
        <w:r w:rsidR="00AB61FD" w:rsidRPr="00EB29DE">
          <w:rPr>
            <w:rStyle w:val="Hyperlink"/>
            <w:noProof/>
          </w:rPr>
          <w:t>13.1</w:t>
        </w:r>
        <w:r w:rsidR="00AB61FD">
          <w:rPr>
            <w:noProof/>
          </w:rPr>
          <w:tab/>
        </w:r>
        <w:r w:rsidR="00AB61FD" w:rsidRPr="00EB29DE">
          <w:rPr>
            <w:rStyle w:val="Hyperlink"/>
            <w:noProof/>
          </w:rPr>
          <w:t>General</w:t>
        </w:r>
        <w:r w:rsidR="00AB61FD">
          <w:rPr>
            <w:noProof/>
            <w:webHidden/>
          </w:rPr>
          <w:tab/>
        </w:r>
        <w:r w:rsidR="00AB61FD">
          <w:rPr>
            <w:noProof/>
            <w:webHidden/>
          </w:rPr>
          <w:fldChar w:fldCharType="begin"/>
        </w:r>
        <w:r w:rsidR="00AB61FD">
          <w:rPr>
            <w:noProof/>
            <w:webHidden/>
          </w:rPr>
          <w:instrText xml:space="preserve"> PAGEREF _Toc414365231 \h </w:instrText>
        </w:r>
        <w:r w:rsidR="00AB61FD">
          <w:rPr>
            <w:noProof/>
            <w:webHidden/>
          </w:rPr>
        </w:r>
        <w:r w:rsidR="00AB61FD">
          <w:rPr>
            <w:noProof/>
            <w:webHidden/>
          </w:rPr>
          <w:fldChar w:fldCharType="separate"/>
        </w:r>
        <w:r>
          <w:rPr>
            <w:noProof/>
            <w:webHidden/>
          </w:rPr>
          <w:t>54</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2" w:history="1">
        <w:r w:rsidR="00AB61FD" w:rsidRPr="00EB29DE">
          <w:rPr>
            <w:rStyle w:val="Hyperlink"/>
            <w:noProof/>
          </w:rPr>
          <w:t>13.2</w:t>
        </w:r>
        <w:r w:rsidR="00AB61FD">
          <w:rPr>
            <w:noProof/>
          </w:rPr>
          <w:tab/>
        </w:r>
        <w:r w:rsidR="00AB61FD" w:rsidRPr="00EB29DE">
          <w:rPr>
            <w:rStyle w:val="Hyperlink"/>
            <w:noProof/>
          </w:rPr>
          <w:t>Specific Reports</w:t>
        </w:r>
        <w:r w:rsidR="00AB61FD">
          <w:rPr>
            <w:noProof/>
            <w:webHidden/>
          </w:rPr>
          <w:tab/>
        </w:r>
        <w:r w:rsidR="00AB61FD">
          <w:rPr>
            <w:noProof/>
            <w:webHidden/>
          </w:rPr>
          <w:fldChar w:fldCharType="begin"/>
        </w:r>
        <w:r w:rsidR="00AB61FD">
          <w:rPr>
            <w:noProof/>
            <w:webHidden/>
          </w:rPr>
          <w:instrText xml:space="preserve"> PAGEREF _Toc414365232 \h </w:instrText>
        </w:r>
        <w:r w:rsidR="00AB61FD">
          <w:rPr>
            <w:noProof/>
            <w:webHidden/>
          </w:rPr>
        </w:r>
        <w:r w:rsidR="00AB61FD">
          <w:rPr>
            <w:noProof/>
            <w:webHidden/>
          </w:rPr>
          <w:fldChar w:fldCharType="separate"/>
        </w:r>
        <w:r>
          <w:rPr>
            <w:noProof/>
            <w:webHidden/>
          </w:rPr>
          <w:t>54</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33" w:history="1">
        <w:r w:rsidR="00AB61FD" w:rsidRPr="00EB29DE">
          <w:rPr>
            <w:rStyle w:val="Hyperlink"/>
            <w:noProof/>
          </w:rPr>
          <w:t>14</w:t>
        </w:r>
        <w:r w:rsidR="00AB61FD">
          <w:rPr>
            <w:noProof/>
          </w:rPr>
          <w:tab/>
        </w:r>
        <w:r w:rsidR="00AB61FD" w:rsidRPr="00EB29DE">
          <w:rPr>
            <w:rStyle w:val="Hyperlink"/>
            <w:noProof/>
          </w:rPr>
          <w:t>3rd Party Interfaces</w:t>
        </w:r>
        <w:r w:rsidR="00AB61FD">
          <w:rPr>
            <w:noProof/>
            <w:webHidden/>
          </w:rPr>
          <w:tab/>
        </w:r>
        <w:r w:rsidR="00AB61FD">
          <w:rPr>
            <w:noProof/>
            <w:webHidden/>
          </w:rPr>
          <w:fldChar w:fldCharType="begin"/>
        </w:r>
        <w:r w:rsidR="00AB61FD">
          <w:rPr>
            <w:noProof/>
            <w:webHidden/>
          </w:rPr>
          <w:instrText xml:space="preserve"> PAGEREF _Toc414365233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4" w:history="1">
        <w:r w:rsidR="00AB61FD" w:rsidRPr="00EB29DE">
          <w:rPr>
            <w:rStyle w:val="Hyperlink"/>
            <w:noProof/>
          </w:rPr>
          <w:t>14.1</w:t>
        </w:r>
        <w:r w:rsidR="00AB61FD">
          <w:rPr>
            <w:noProof/>
          </w:rPr>
          <w:tab/>
        </w:r>
        <w:r w:rsidR="00AB61FD" w:rsidRPr="00EB29DE">
          <w:rPr>
            <w:rStyle w:val="Hyperlink"/>
            <w:noProof/>
          </w:rPr>
          <w:t>Export to NASBA for demographic changes (Exam candidates)</w:t>
        </w:r>
        <w:r w:rsidR="00AB61FD">
          <w:rPr>
            <w:noProof/>
            <w:webHidden/>
          </w:rPr>
          <w:tab/>
        </w:r>
        <w:r w:rsidR="00AB61FD">
          <w:rPr>
            <w:noProof/>
            <w:webHidden/>
          </w:rPr>
          <w:fldChar w:fldCharType="begin"/>
        </w:r>
        <w:r w:rsidR="00AB61FD">
          <w:rPr>
            <w:noProof/>
            <w:webHidden/>
          </w:rPr>
          <w:instrText xml:space="preserve"> PAGEREF _Toc414365234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5" w:history="1">
        <w:r w:rsidR="00AB61FD" w:rsidRPr="00EB29DE">
          <w:rPr>
            <w:rStyle w:val="Hyperlink"/>
            <w:noProof/>
          </w:rPr>
          <w:t>14.2</w:t>
        </w:r>
        <w:r w:rsidR="00AB61FD">
          <w:rPr>
            <w:noProof/>
          </w:rPr>
          <w:tab/>
        </w:r>
        <w:r w:rsidR="00AB61FD" w:rsidRPr="00EB29DE">
          <w:rPr>
            <w:rStyle w:val="Hyperlink"/>
            <w:noProof/>
          </w:rPr>
          <w:t>Export to NASBA for CPA Exam Sections (Authorization to Test)</w:t>
        </w:r>
        <w:r w:rsidR="00AB61FD">
          <w:rPr>
            <w:noProof/>
            <w:webHidden/>
          </w:rPr>
          <w:tab/>
        </w:r>
        <w:r w:rsidR="00AB61FD">
          <w:rPr>
            <w:noProof/>
            <w:webHidden/>
          </w:rPr>
          <w:fldChar w:fldCharType="begin"/>
        </w:r>
        <w:r w:rsidR="00AB61FD">
          <w:rPr>
            <w:noProof/>
            <w:webHidden/>
          </w:rPr>
          <w:instrText xml:space="preserve"> PAGEREF _Toc414365235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6" w:history="1">
        <w:r w:rsidR="00AB61FD" w:rsidRPr="00EB29DE">
          <w:rPr>
            <w:rStyle w:val="Hyperlink"/>
            <w:noProof/>
          </w:rPr>
          <w:t>14.3</w:t>
        </w:r>
        <w:r w:rsidR="00AB61FD">
          <w:rPr>
            <w:noProof/>
          </w:rPr>
          <w:tab/>
        </w:r>
        <w:r w:rsidR="00AB61FD" w:rsidRPr="00EB29DE">
          <w:rPr>
            <w:rStyle w:val="Hyperlink"/>
            <w:noProof/>
          </w:rPr>
          <w:t>Import from NASBA for Notice of Attendance</w:t>
        </w:r>
        <w:r w:rsidR="00AB61FD">
          <w:rPr>
            <w:noProof/>
            <w:webHidden/>
          </w:rPr>
          <w:tab/>
        </w:r>
        <w:r w:rsidR="00AB61FD">
          <w:rPr>
            <w:noProof/>
            <w:webHidden/>
          </w:rPr>
          <w:fldChar w:fldCharType="begin"/>
        </w:r>
        <w:r w:rsidR="00AB61FD">
          <w:rPr>
            <w:noProof/>
            <w:webHidden/>
          </w:rPr>
          <w:instrText xml:space="preserve"> PAGEREF _Toc414365236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7" w:history="1">
        <w:r w:rsidR="00AB61FD" w:rsidRPr="00EB29DE">
          <w:rPr>
            <w:rStyle w:val="Hyperlink"/>
            <w:noProof/>
          </w:rPr>
          <w:t>14.4</w:t>
        </w:r>
        <w:r w:rsidR="00AB61FD">
          <w:rPr>
            <w:noProof/>
          </w:rPr>
          <w:tab/>
        </w:r>
        <w:r w:rsidR="00AB61FD" w:rsidRPr="00EB29DE">
          <w:rPr>
            <w:rStyle w:val="Hyperlink"/>
            <w:noProof/>
          </w:rPr>
          <w:t>Import from NASBA for Exam Scores</w:t>
        </w:r>
        <w:r w:rsidR="00AB61FD">
          <w:rPr>
            <w:noProof/>
            <w:webHidden/>
          </w:rPr>
          <w:tab/>
        </w:r>
        <w:r w:rsidR="00AB61FD">
          <w:rPr>
            <w:noProof/>
            <w:webHidden/>
          </w:rPr>
          <w:fldChar w:fldCharType="begin"/>
        </w:r>
        <w:r w:rsidR="00AB61FD">
          <w:rPr>
            <w:noProof/>
            <w:webHidden/>
          </w:rPr>
          <w:instrText xml:space="preserve"> PAGEREF _Toc414365237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8" w:history="1">
        <w:r w:rsidR="00AB61FD" w:rsidRPr="00EB29DE">
          <w:rPr>
            <w:rStyle w:val="Hyperlink"/>
            <w:noProof/>
          </w:rPr>
          <w:t>14.5</w:t>
        </w:r>
        <w:r w:rsidR="00AB61FD">
          <w:rPr>
            <w:noProof/>
          </w:rPr>
          <w:tab/>
        </w:r>
        <w:r w:rsidR="00AB61FD" w:rsidRPr="00EB29DE">
          <w:rPr>
            <w:rStyle w:val="Hyperlink"/>
            <w:noProof/>
          </w:rPr>
          <w:t>Export to NASBA for ALD &amp; CPAverify (add Enforcement record)</w:t>
        </w:r>
        <w:r w:rsidR="00AB61FD">
          <w:rPr>
            <w:noProof/>
            <w:webHidden/>
          </w:rPr>
          <w:tab/>
        </w:r>
        <w:r w:rsidR="00AB61FD">
          <w:rPr>
            <w:noProof/>
            <w:webHidden/>
          </w:rPr>
          <w:fldChar w:fldCharType="begin"/>
        </w:r>
        <w:r w:rsidR="00AB61FD">
          <w:rPr>
            <w:noProof/>
            <w:webHidden/>
          </w:rPr>
          <w:instrText xml:space="preserve"> PAGEREF _Toc414365238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39" w:history="1">
        <w:r w:rsidR="00AB61FD" w:rsidRPr="00EB29DE">
          <w:rPr>
            <w:rStyle w:val="Hyperlink"/>
            <w:noProof/>
          </w:rPr>
          <w:t>14.6</w:t>
        </w:r>
        <w:r w:rsidR="00AB61FD">
          <w:rPr>
            <w:noProof/>
          </w:rPr>
          <w:tab/>
        </w:r>
        <w:r w:rsidR="00AB61FD" w:rsidRPr="00EB29DE">
          <w:rPr>
            <w:rStyle w:val="Hyperlink"/>
            <w:noProof/>
          </w:rPr>
          <w:t>Interface with Merchant Connect (3rd party credit card company)</w:t>
        </w:r>
        <w:r w:rsidR="00AB61FD">
          <w:rPr>
            <w:noProof/>
            <w:webHidden/>
          </w:rPr>
          <w:tab/>
        </w:r>
        <w:r w:rsidR="00AB61FD">
          <w:rPr>
            <w:noProof/>
            <w:webHidden/>
          </w:rPr>
          <w:fldChar w:fldCharType="begin"/>
        </w:r>
        <w:r w:rsidR="00AB61FD">
          <w:rPr>
            <w:noProof/>
            <w:webHidden/>
          </w:rPr>
          <w:instrText xml:space="preserve"> PAGEREF _Toc414365239 \h </w:instrText>
        </w:r>
        <w:r w:rsidR="00AB61FD">
          <w:rPr>
            <w:noProof/>
            <w:webHidden/>
          </w:rPr>
        </w:r>
        <w:r w:rsidR="00AB61FD">
          <w:rPr>
            <w:noProof/>
            <w:webHidden/>
          </w:rPr>
          <w:fldChar w:fldCharType="separate"/>
        </w:r>
        <w:r>
          <w:rPr>
            <w:noProof/>
            <w:webHidden/>
          </w:rPr>
          <w:t>56</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40" w:history="1">
        <w:r w:rsidR="00AB61FD" w:rsidRPr="00EB29DE">
          <w:rPr>
            <w:rStyle w:val="Hyperlink"/>
            <w:noProof/>
          </w:rPr>
          <w:t>15</w:t>
        </w:r>
        <w:r w:rsidR="00AB61FD">
          <w:rPr>
            <w:noProof/>
          </w:rPr>
          <w:tab/>
        </w:r>
        <w:r w:rsidR="00AB61FD" w:rsidRPr="00EB29DE">
          <w:rPr>
            <w:rStyle w:val="Hyperlink"/>
            <w:noProof/>
          </w:rPr>
          <w:t>Data Conversion</w:t>
        </w:r>
        <w:r w:rsidR="00AB61FD">
          <w:rPr>
            <w:noProof/>
            <w:webHidden/>
          </w:rPr>
          <w:tab/>
        </w:r>
        <w:r w:rsidR="00AB61FD">
          <w:rPr>
            <w:noProof/>
            <w:webHidden/>
          </w:rPr>
          <w:fldChar w:fldCharType="begin"/>
        </w:r>
        <w:r w:rsidR="00AB61FD">
          <w:rPr>
            <w:noProof/>
            <w:webHidden/>
          </w:rPr>
          <w:instrText xml:space="preserve"> PAGEREF _Toc414365240 \h </w:instrText>
        </w:r>
        <w:r w:rsidR="00AB61FD">
          <w:rPr>
            <w:noProof/>
            <w:webHidden/>
          </w:rPr>
        </w:r>
        <w:r w:rsidR="00AB61FD">
          <w:rPr>
            <w:noProof/>
            <w:webHidden/>
          </w:rPr>
          <w:fldChar w:fldCharType="separate"/>
        </w:r>
        <w:r>
          <w:rPr>
            <w:noProof/>
            <w:webHidden/>
          </w:rPr>
          <w:t>57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1" w:history="1">
        <w:r w:rsidR="00AB61FD" w:rsidRPr="00EB29DE">
          <w:rPr>
            <w:rStyle w:val="Hyperlink"/>
            <w:noProof/>
          </w:rPr>
          <w:t>15.1</w:t>
        </w:r>
        <w:r w:rsidR="00AB61FD">
          <w:rPr>
            <w:noProof/>
          </w:rPr>
          <w:tab/>
        </w:r>
        <w:r w:rsidR="00AB61FD" w:rsidRPr="00EB29DE">
          <w:rPr>
            <w:rStyle w:val="Hyperlink"/>
            <w:noProof/>
          </w:rPr>
          <w:t>Quality Control</w:t>
        </w:r>
        <w:r w:rsidR="00AB61FD">
          <w:rPr>
            <w:noProof/>
            <w:webHidden/>
          </w:rPr>
          <w:tab/>
        </w:r>
        <w:r w:rsidR="00AB61FD">
          <w:rPr>
            <w:noProof/>
            <w:webHidden/>
          </w:rPr>
          <w:fldChar w:fldCharType="begin"/>
        </w:r>
        <w:r w:rsidR="00AB61FD">
          <w:rPr>
            <w:noProof/>
            <w:webHidden/>
          </w:rPr>
          <w:instrText xml:space="preserve"> PAGEREF _Toc414365241 \h </w:instrText>
        </w:r>
        <w:r w:rsidR="00AB61FD">
          <w:rPr>
            <w:noProof/>
            <w:webHidden/>
          </w:rPr>
        </w:r>
        <w:r w:rsidR="00AB61FD">
          <w:rPr>
            <w:noProof/>
            <w:webHidden/>
          </w:rPr>
          <w:fldChar w:fldCharType="separate"/>
        </w:r>
        <w:r>
          <w:rPr>
            <w:noProof/>
            <w:webHidden/>
          </w:rPr>
          <w:t>57</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2" w:history="1">
        <w:r w:rsidR="00AB61FD" w:rsidRPr="00EB29DE">
          <w:rPr>
            <w:rStyle w:val="Hyperlink"/>
            <w:noProof/>
          </w:rPr>
          <w:t>15.2</w:t>
        </w:r>
        <w:r w:rsidR="00AB61FD">
          <w:rPr>
            <w:noProof/>
          </w:rPr>
          <w:tab/>
        </w:r>
        <w:r w:rsidR="00AB61FD" w:rsidRPr="00EB29DE">
          <w:rPr>
            <w:rStyle w:val="Hyperlink"/>
            <w:noProof/>
          </w:rPr>
          <w:t>Data integrity checks</w:t>
        </w:r>
        <w:r w:rsidR="00AB61FD">
          <w:rPr>
            <w:noProof/>
            <w:webHidden/>
          </w:rPr>
          <w:tab/>
        </w:r>
        <w:r w:rsidR="00AB61FD">
          <w:rPr>
            <w:noProof/>
            <w:webHidden/>
          </w:rPr>
          <w:fldChar w:fldCharType="begin"/>
        </w:r>
        <w:r w:rsidR="00AB61FD">
          <w:rPr>
            <w:noProof/>
            <w:webHidden/>
          </w:rPr>
          <w:instrText xml:space="preserve"> PAGEREF _Toc414365242 \h </w:instrText>
        </w:r>
        <w:r w:rsidR="00AB61FD">
          <w:rPr>
            <w:noProof/>
            <w:webHidden/>
          </w:rPr>
        </w:r>
        <w:r w:rsidR="00AB61FD">
          <w:rPr>
            <w:noProof/>
            <w:webHidden/>
          </w:rPr>
          <w:fldChar w:fldCharType="separate"/>
        </w:r>
        <w:r>
          <w:rPr>
            <w:noProof/>
            <w:webHidden/>
          </w:rPr>
          <w:t>57</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43" w:history="1">
        <w:r w:rsidR="00AB61FD" w:rsidRPr="00EB29DE">
          <w:rPr>
            <w:rStyle w:val="Hyperlink"/>
            <w:noProof/>
          </w:rPr>
          <w:t>16</w:t>
        </w:r>
        <w:r w:rsidR="00AB61FD">
          <w:rPr>
            <w:noProof/>
          </w:rPr>
          <w:tab/>
        </w:r>
        <w:r w:rsidR="00AB61FD" w:rsidRPr="00EB29DE">
          <w:rPr>
            <w:rStyle w:val="Hyperlink"/>
            <w:noProof/>
          </w:rPr>
          <w:t>Non-Functional Requirements</w:t>
        </w:r>
        <w:r w:rsidR="00AB61FD">
          <w:rPr>
            <w:noProof/>
            <w:webHidden/>
          </w:rPr>
          <w:tab/>
        </w:r>
        <w:r w:rsidR="00AB61FD">
          <w:rPr>
            <w:noProof/>
            <w:webHidden/>
          </w:rPr>
          <w:fldChar w:fldCharType="begin"/>
        </w:r>
        <w:r w:rsidR="00AB61FD">
          <w:rPr>
            <w:noProof/>
            <w:webHidden/>
          </w:rPr>
          <w:instrText xml:space="preserve"> PAGEREF _Toc414365243 \h </w:instrText>
        </w:r>
        <w:r w:rsidR="00AB61FD">
          <w:rPr>
            <w:noProof/>
            <w:webHidden/>
          </w:rPr>
        </w:r>
        <w:r w:rsidR="00AB61FD">
          <w:rPr>
            <w:noProof/>
            <w:webHidden/>
          </w:rPr>
          <w:fldChar w:fldCharType="separate"/>
        </w:r>
        <w:r>
          <w:rPr>
            <w:noProof/>
            <w:webHidden/>
          </w:rPr>
          <w:t>58</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4" w:history="1">
        <w:r w:rsidR="00AB61FD" w:rsidRPr="00EB29DE">
          <w:rPr>
            <w:rStyle w:val="Hyperlink"/>
            <w:noProof/>
          </w:rPr>
          <w:t>16.1</w:t>
        </w:r>
        <w:r w:rsidR="00AB61FD">
          <w:rPr>
            <w:noProof/>
          </w:rPr>
          <w:tab/>
        </w:r>
        <w:r w:rsidR="00AB61FD" w:rsidRPr="00EB29DE">
          <w:rPr>
            <w:rStyle w:val="Hyperlink"/>
            <w:noProof/>
          </w:rPr>
          <w:t>Jurisdictional IT Standards</w:t>
        </w:r>
        <w:r w:rsidR="00AB61FD">
          <w:rPr>
            <w:noProof/>
            <w:webHidden/>
          </w:rPr>
          <w:tab/>
        </w:r>
        <w:r w:rsidR="00AB61FD">
          <w:rPr>
            <w:noProof/>
            <w:webHidden/>
          </w:rPr>
          <w:fldChar w:fldCharType="begin"/>
        </w:r>
        <w:r w:rsidR="00AB61FD">
          <w:rPr>
            <w:noProof/>
            <w:webHidden/>
          </w:rPr>
          <w:instrText xml:space="preserve"> PAGEREF _Toc414365244 \h </w:instrText>
        </w:r>
        <w:r w:rsidR="00AB61FD">
          <w:rPr>
            <w:noProof/>
            <w:webHidden/>
          </w:rPr>
        </w:r>
        <w:r w:rsidR="00AB61FD">
          <w:rPr>
            <w:noProof/>
            <w:webHidden/>
          </w:rPr>
          <w:fldChar w:fldCharType="separate"/>
        </w:r>
        <w:r>
          <w:rPr>
            <w:noProof/>
            <w:webHidden/>
          </w:rPr>
          <w:t>58</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5" w:history="1">
        <w:r w:rsidR="00AB61FD" w:rsidRPr="00EB29DE">
          <w:rPr>
            <w:rStyle w:val="Hyperlink"/>
            <w:noProof/>
          </w:rPr>
          <w:t>16.2</w:t>
        </w:r>
        <w:r w:rsidR="00AB61FD">
          <w:rPr>
            <w:noProof/>
          </w:rPr>
          <w:tab/>
        </w:r>
        <w:r w:rsidR="00AB61FD" w:rsidRPr="00EB29DE">
          <w:rPr>
            <w:rStyle w:val="Hyperlink"/>
            <w:noProof/>
          </w:rPr>
          <w:t>Hosting</w:t>
        </w:r>
        <w:r w:rsidR="00AB61FD">
          <w:rPr>
            <w:noProof/>
            <w:webHidden/>
          </w:rPr>
          <w:tab/>
        </w:r>
        <w:r w:rsidR="00AB61FD">
          <w:rPr>
            <w:noProof/>
            <w:webHidden/>
          </w:rPr>
          <w:fldChar w:fldCharType="begin"/>
        </w:r>
        <w:r w:rsidR="00AB61FD">
          <w:rPr>
            <w:noProof/>
            <w:webHidden/>
          </w:rPr>
          <w:instrText xml:space="preserve"> PAGEREF _Toc414365245 \h </w:instrText>
        </w:r>
        <w:r w:rsidR="00AB61FD">
          <w:rPr>
            <w:noProof/>
            <w:webHidden/>
          </w:rPr>
        </w:r>
        <w:r w:rsidR="00AB61FD">
          <w:rPr>
            <w:noProof/>
            <w:webHidden/>
          </w:rPr>
          <w:fldChar w:fldCharType="separate"/>
        </w:r>
        <w:r>
          <w:rPr>
            <w:noProof/>
            <w:webHidden/>
          </w:rPr>
          <w:t>58</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6" w:history="1">
        <w:r w:rsidR="00AB61FD" w:rsidRPr="00EB29DE">
          <w:rPr>
            <w:rStyle w:val="Hyperlink"/>
            <w:noProof/>
          </w:rPr>
          <w:t>16.3</w:t>
        </w:r>
        <w:r w:rsidR="00AB61FD">
          <w:rPr>
            <w:noProof/>
          </w:rPr>
          <w:tab/>
        </w:r>
        <w:r w:rsidR="00AB61FD" w:rsidRPr="00EB29DE">
          <w:rPr>
            <w:rStyle w:val="Hyperlink"/>
            <w:noProof/>
          </w:rPr>
          <w:t>Software Escrow</w:t>
        </w:r>
        <w:r w:rsidR="00AB61FD">
          <w:rPr>
            <w:noProof/>
            <w:webHidden/>
          </w:rPr>
          <w:tab/>
        </w:r>
        <w:r w:rsidR="00AB61FD">
          <w:rPr>
            <w:noProof/>
            <w:webHidden/>
          </w:rPr>
          <w:fldChar w:fldCharType="begin"/>
        </w:r>
        <w:r w:rsidR="00AB61FD">
          <w:rPr>
            <w:noProof/>
            <w:webHidden/>
          </w:rPr>
          <w:instrText xml:space="preserve"> PAGEREF _Toc414365246 \h </w:instrText>
        </w:r>
        <w:r w:rsidR="00AB61FD">
          <w:rPr>
            <w:noProof/>
            <w:webHidden/>
          </w:rPr>
        </w:r>
        <w:r w:rsidR="00AB61FD">
          <w:rPr>
            <w:noProof/>
            <w:webHidden/>
          </w:rPr>
          <w:fldChar w:fldCharType="separate"/>
        </w:r>
        <w:r>
          <w:rPr>
            <w:noProof/>
            <w:webHidden/>
          </w:rPr>
          <w:t>58</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7" w:history="1">
        <w:r w:rsidR="00AB61FD" w:rsidRPr="00EB29DE">
          <w:rPr>
            <w:rStyle w:val="Hyperlink"/>
            <w:noProof/>
          </w:rPr>
          <w:t>16.4</w:t>
        </w:r>
        <w:r w:rsidR="00AB61FD">
          <w:rPr>
            <w:noProof/>
          </w:rPr>
          <w:tab/>
        </w:r>
        <w:r w:rsidR="00AB61FD" w:rsidRPr="00EB29DE">
          <w:rPr>
            <w:rStyle w:val="Hyperlink"/>
            <w:noProof/>
          </w:rPr>
          <w:t>Data Backup and Restore</w:t>
        </w:r>
        <w:r w:rsidR="00AB61FD">
          <w:rPr>
            <w:noProof/>
            <w:webHidden/>
          </w:rPr>
          <w:tab/>
        </w:r>
        <w:r w:rsidR="00AB61FD">
          <w:rPr>
            <w:noProof/>
            <w:webHidden/>
          </w:rPr>
          <w:fldChar w:fldCharType="begin"/>
        </w:r>
        <w:r w:rsidR="00AB61FD">
          <w:rPr>
            <w:noProof/>
            <w:webHidden/>
          </w:rPr>
          <w:instrText xml:space="preserve"> PAGEREF _Toc414365247 \h </w:instrText>
        </w:r>
        <w:r w:rsidR="00AB61FD">
          <w:rPr>
            <w:noProof/>
            <w:webHidden/>
          </w:rPr>
        </w:r>
        <w:r w:rsidR="00AB61FD">
          <w:rPr>
            <w:noProof/>
            <w:webHidden/>
          </w:rPr>
          <w:fldChar w:fldCharType="separate"/>
        </w:r>
        <w:r>
          <w:rPr>
            <w:noProof/>
            <w:webHidden/>
          </w:rPr>
          <w:t>58</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8" w:history="1">
        <w:r w:rsidR="00AB61FD" w:rsidRPr="00EB29DE">
          <w:rPr>
            <w:rStyle w:val="Hyperlink"/>
            <w:noProof/>
          </w:rPr>
          <w:t>16.5</w:t>
        </w:r>
        <w:r w:rsidR="00AB61FD">
          <w:rPr>
            <w:noProof/>
          </w:rPr>
          <w:tab/>
        </w:r>
        <w:r w:rsidR="00AB61FD" w:rsidRPr="00EB29DE">
          <w:rPr>
            <w:rStyle w:val="Hyperlink"/>
            <w:noProof/>
          </w:rPr>
          <w:t>Security Audit</w:t>
        </w:r>
        <w:r w:rsidR="00AB61FD">
          <w:rPr>
            <w:noProof/>
            <w:webHidden/>
          </w:rPr>
          <w:tab/>
        </w:r>
        <w:r w:rsidR="00AB61FD">
          <w:rPr>
            <w:noProof/>
            <w:webHidden/>
          </w:rPr>
          <w:fldChar w:fldCharType="begin"/>
        </w:r>
        <w:r w:rsidR="00AB61FD">
          <w:rPr>
            <w:noProof/>
            <w:webHidden/>
          </w:rPr>
          <w:instrText xml:space="preserve"> PAGEREF _Toc414365248 \h </w:instrText>
        </w:r>
        <w:r w:rsidR="00AB61FD">
          <w:rPr>
            <w:noProof/>
            <w:webHidden/>
          </w:rPr>
        </w:r>
        <w:r w:rsidR="00AB61FD">
          <w:rPr>
            <w:noProof/>
            <w:webHidden/>
          </w:rPr>
          <w:fldChar w:fldCharType="separate"/>
        </w:r>
        <w:r>
          <w:rPr>
            <w:noProof/>
            <w:webHidden/>
          </w:rPr>
          <w:t>59</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49" w:history="1">
        <w:r w:rsidR="00AB61FD" w:rsidRPr="00EB29DE">
          <w:rPr>
            <w:rStyle w:val="Hyperlink"/>
            <w:noProof/>
          </w:rPr>
          <w:t>16.6</w:t>
        </w:r>
        <w:r w:rsidR="00AB61FD">
          <w:rPr>
            <w:noProof/>
          </w:rPr>
          <w:tab/>
        </w:r>
        <w:r w:rsidR="00AB61FD" w:rsidRPr="00EB29DE">
          <w:rPr>
            <w:rStyle w:val="Hyperlink"/>
            <w:noProof/>
          </w:rPr>
          <w:t>Internal Controls</w:t>
        </w:r>
        <w:r w:rsidR="00AB61FD">
          <w:rPr>
            <w:noProof/>
            <w:webHidden/>
          </w:rPr>
          <w:tab/>
        </w:r>
        <w:r w:rsidR="00AB61FD">
          <w:rPr>
            <w:noProof/>
            <w:webHidden/>
          </w:rPr>
          <w:fldChar w:fldCharType="begin"/>
        </w:r>
        <w:r w:rsidR="00AB61FD">
          <w:rPr>
            <w:noProof/>
            <w:webHidden/>
          </w:rPr>
          <w:instrText xml:space="preserve"> PAGEREF _Toc414365249 \h </w:instrText>
        </w:r>
        <w:r w:rsidR="00AB61FD">
          <w:rPr>
            <w:noProof/>
            <w:webHidden/>
          </w:rPr>
        </w:r>
        <w:r w:rsidR="00AB61FD">
          <w:rPr>
            <w:noProof/>
            <w:webHidden/>
          </w:rPr>
          <w:fldChar w:fldCharType="separate"/>
        </w:r>
        <w:r>
          <w:rPr>
            <w:noProof/>
            <w:webHidden/>
          </w:rPr>
          <w:t>59</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0" w:history="1">
        <w:r w:rsidR="00AB61FD" w:rsidRPr="00EB29DE">
          <w:rPr>
            <w:rStyle w:val="Hyperlink"/>
            <w:noProof/>
          </w:rPr>
          <w:t>16.7</w:t>
        </w:r>
        <w:r w:rsidR="00AB61FD">
          <w:rPr>
            <w:noProof/>
          </w:rPr>
          <w:tab/>
        </w:r>
        <w:r w:rsidR="00AB61FD" w:rsidRPr="00EB29DE">
          <w:rPr>
            <w:rStyle w:val="Hyperlink"/>
            <w:noProof/>
          </w:rPr>
          <w:t>Disaster Recovery</w:t>
        </w:r>
        <w:r w:rsidR="00AB61FD">
          <w:rPr>
            <w:noProof/>
            <w:webHidden/>
          </w:rPr>
          <w:tab/>
        </w:r>
        <w:r w:rsidR="00AB61FD">
          <w:rPr>
            <w:noProof/>
            <w:webHidden/>
          </w:rPr>
          <w:fldChar w:fldCharType="begin"/>
        </w:r>
        <w:r w:rsidR="00AB61FD">
          <w:rPr>
            <w:noProof/>
            <w:webHidden/>
          </w:rPr>
          <w:instrText xml:space="preserve"> PAGEREF _Toc414365250 \h </w:instrText>
        </w:r>
        <w:r w:rsidR="00AB61FD">
          <w:rPr>
            <w:noProof/>
            <w:webHidden/>
          </w:rPr>
        </w:r>
        <w:r w:rsidR="00AB61FD">
          <w:rPr>
            <w:noProof/>
            <w:webHidden/>
          </w:rPr>
          <w:fldChar w:fldCharType="separate"/>
        </w:r>
        <w:r>
          <w:rPr>
            <w:noProof/>
            <w:webHidden/>
          </w:rPr>
          <w:t>60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1" w:history="1">
        <w:r w:rsidR="00AB61FD" w:rsidRPr="00EB29DE">
          <w:rPr>
            <w:rStyle w:val="Hyperlink"/>
            <w:noProof/>
          </w:rPr>
          <w:t>16.8</w:t>
        </w:r>
        <w:r w:rsidR="00AB61FD">
          <w:rPr>
            <w:noProof/>
          </w:rPr>
          <w:tab/>
        </w:r>
        <w:r w:rsidR="00AB61FD" w:rsidRPr="00EB29DE">
          <w:rPr>
            <w:rStyle w:val="Hyperlink"/>
            <w:noProof/>
          </w:rPr>
          <w:t>Virus Protection, Penetration Testing, etc.</w:t>
        </w:r>
        <w:r w:rsidR="00AB61FD">
          <w:rPr>
            <w:noProof/>
            <w:webHidden/>
          </w:rPr>
          <w:tab/>
        </w:r>
        <w:r w:rsidR="00AB61FD">
          <w:rPr>
            <w:noProof/>
            <w:webHidden/>
          </w:rPr>
          <w:fldChar w:fldCharType="begin"/>
        </w:r>
        <w:r w:rsidR="00AB61FD">
          <w:rPr>
            <w:noProof/>
            <w:webHidden/>
          </w:rPr>
          <w:instrText xml:space="preserve"> PAGEREF _Toc414365251 \h </w:instrText>
        </w:r>
        <w:r w:rsidR="00AB61FD">
          <w:rPr>
            <w:noProof/>
            <w:webHidden/>
          </w:rPr>
        </w:r>
        <w:r w:rsidR="00AB61FD">
          <w:rPr>
            <w:noProof/>
            <w:webHidden/>
          </w:rPr>
          <w:fldChar w:fldCharType="separate"/>
        </w:r>
        <w:r>
          <w:rPr>
            <w:noProof/>
            <w:webHidden/>
          </w:rPr>
          <w:t>60</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2" w:history="1">
        <w:r w:rsidR="00AB61FD" w:rsidRPr="00EB29DE">
          <w:rPr>
            <w:rStyle w:val="Hyperlink"/>
            <w:noProof/>
          </w:rPr>
          <w:t>16.9</w:t>
        </w:r>
        <w:r w:rsidR="00AB61FD">
          <w:rPr>
            <w:noProof/>
          </w:rPr>
          <w:tab/>
        </w:r>
        <w:r w:rsidR="00AB61FD" w:rsidRPr="00EB29DE">
          <w:rPr>
            <w:rStyle w:val="Hyperlink"/>
            <w:noProof/>
          </w:rPr>
          <w:t>Records Retention</w:t>
        </w:r>
        <w:r w:rsidR="00AB61FD">
          <w:rPr>
            <w:noProof/>
            <w:webHidden/>
          </w:rPr>
          <w:tab/>
        </w:r>
        <w:r w:rsidR="00AB61FD">
          <w:rPr>
            <w:noProof/>
            <w:webHidden/>
          </w:rPr>
          <w:fldChar w:fldCharType="begin"/>
        </w:r>
        <w:r w:rsidR="00AB61FD">
          <w:rPr>
            <w:noProof/>
            <w:webHidden/>
          </w:rPr>
          <w:instrText xml:space="preserve"> PAGEREF _Toc414365252 \h </w:instrText>
        </w:r>
        <w:r w:rsidR="00AB61FD">
          <w:rPr>
            <w:noProof/>
            <w:webHidden/>
          </w:rPr>
        </w:r>
        <w:r w:rsidR="00AB61FD">
          <w:rPr>
            <w:noProof/>
            <w:webHidden/>
          </w:rPr>
          <w:fldChar w:fldCharType="separate"/>
        </w:r>
        <w:r>
          <w:rPr>
            <w:noProof/>
            <w:webHidden/>
          </w:rPr>
          <w:t>60</w:t>
        </w:r>
        <w:r w:rsidR="00AB61FD">
          <w:rPr>
            <w:noProof/>
            <w:webHidden/>
          </w:rPr>
          <w:fldChar w:fldCharType="end"/>
        </w:r>
      </w:hyperlink>
    </w:p>
    <w:p w:rsidR="00AB61FD" w:rsidRDefault="00C150F9">
      <w:pPr>
        <w:pStyle w:val="TOC2"/>
        <w:tabs>
          <w:tab w:val="left" w:pos="1100"/>
          <w:tab w:val="right" w:leader="dot" w:pos="9436"/>
        </w:tabs>
        <w:rPr>
          <w:noProof/>
        </w:rPr>
      </w:pPr>
      <w:hyperlink w:anchor="_Toc414365253" w:history="1">
        <w:r w:rsidR="00AB61FD" w:rsidRPr="00EB29DE">
          <w:rPr>
            <w:rStyle w:val="Hyperlink"/>
            <w:noProof/>
          </w:rPr>
          <w:t>16.10</w:t>
        </w:r>
        <w:r w:rsidR="00AB61FD">
          <w:rPr>
            <w:noProof/>
          </w:rPr>
          <w:tab/>
        </w:r>
        <w:r w:rsidR="00AB61FD" w:rsidRPr="00EB29DE">
          <w:rPr>
            <w:rStyle w:val="Hyperlink"/>
            <w:noProof/>
          </w:rPr>
          <w:t>Web Browsers</w:t>
        </w:r>
        <w:r w:rsidR="00AB61FD">
          <w:rPr>
            <w:noProof/>
            <w:webHidden/>
          </w:rPr>
          <w:tab/>
        </w:r>
        <w:r w:rsidR="00AB61FD">
          <w:rPr>
            <w:noProof/>
            <w:webHidden/>
          </w:rPr>
          <w:fldChar w:fldCharType="begin"/>
        </w:r>
        <w:r w:rsidR="00AB61FD">
          <w:rPr>
            <w:noProof/>
            <w:webHidden/>
          </w:rPr>
          <w:instrText xml:space="preserve"> PAGEREF _Toc414365253 \h </w:instrText>
        </w:r>
        <w:r w:rsidR="00AB61FD">
          <w:rPr>
            <w:noProof/>
            <w:webHidden/>
          </w:rPr>
        </w:r>
        <w:r w:rsidR="00AB61FD">
          <w:rPr>
            <w:noProof/>
            <w:webHidden/>
          </w:rPr>
          <w:fldChar w:fldCharType="separate"/>
        </w:r>
        <w:r>
          <w:rPr>
            <w:noProof/>
            <w:webHidden/>
          </w:rPr>
          <w:t>60</w:t>
        </w:r>
        <w:r w:rsidR="00AB61FD">
          <w:rPr>
            <w:noProof/>
            <w:webHidden/>
          </w:rPr>
          <w:fldChar w:fldCharType="end"/>
        </w:r>
      </w:hyperlink>
    </w:p>
    <w:p w:rsidR="00AB61FD" w:rsidRDefault="00C150F9">
      <w:pPr>
        <w:pStyle w:val="TOC2"/>
        <w:tabs>
          <w:tab w:val="left" w:pos="1100"/>
          <w:tab w:val="right" w:leader="dot" w:pos="9436"/>
        </w:tabs>
        <w:rPr>
          <w:noProof/>
        </w:rPr>
      </w:pPr>
      <w:hyperlink w:anchor="_Toc414365254" w:history="1">
        <w:r w:rsidR="00AB61FD" w:rsidRPr="00EB29DE">
          <w:rPr>
            <w:rStyle w:val="Hyperlink"/>
            <w:noProof/>
          </w:rPr>
          <w:t>16.11</w:t>
        </w:r>
        <w:r w:rsidR="00AB61FD">
          <w:rPr>
            <w:noProof/>
          </w:rPr>
          <w:tab/>
        </w:r>
        <w:r w:rsidR="00AB61FD" w:rsidRPr="00EB29DE">
          <w:rPr>
            <w:rStyle w:val="Hyperlink"/>
            <w:noProof/>
          </w:rPr>
          <w:t>Americans with Disability Act</w:t>
        </w:r>
        <w:r w:rsidR="00AB61FD">
          <w:rPr>
            <w:noProof/>
            <w:webHidden/>
          </w:rPr>
          <w:tab/>
        </w:r>
        <w:r w:rsidR="00AB61FD">
          <w:rPr>
            <w:noProof/>
            <w:webHidden/>
          </w:rPr>
          <w:fldChar w:fldCharType="begin"/>
        </w:r>
        <w:r w:rsidR="00AB61FD">
          <w:rPr>
            <w:noProof/>
            <w:webHidden/>
          </w:rPr>
          <w:instrText xml:space="preserve"> PAGEREF _Toc414365254 \h </w:instrText>
        </w:r>
        <w:r w:rsidR="00AB61FD">
          <w:rPr>
            <w:noProof/>
            <w:webHidden/>
          </w:rPr>
        </w:r>
        <w:r w:rsidR="00AB61FD">
          <w:rPr>
            <w:noProof/>
            <w:webHidden/>
          </w:rPr>
          <w:fldChar w:fldCharType="separate"/>
        </w:r>
        <w:r>
          <w:rPr>
            <w:noProof/>
            <w:webHidden/>
          </w:rPr>
          <w:t>61</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55" w:history="1">
        <w:r w:rsidR="00AB61FD" w:rsidRPr="00EB29DE">
          <w:rPr>
            <w:rStyle w:val="Hyperlink"/>
            <w:noProof/>
          </w:rPr>
          <w:t>17</w:t>
        </w:r>
        <w:r w:rsidR="00AB61FD">
          <w:rPr>
            <w:noProof/>
          </w:rPr>
          <w:tab/>
        </w:r>
        <w:r w:rsidR="00AB61FD" w:rsidRPr="00EB29DE">
          <w:rPr>
            <w:rStyle w:val="Hyperlink"/>
            <w:noProof/>
          </w:rPr>
          <w:t>Maintenance-Support</w:t>
        </w:r>
        <w:r w:rsidR="00AB61FD">
          <w:rPr>
            <w:noProof/>
            <w:webHidden/>
          </w:rPr>
          <w:tab/>
        </w:r>
        <w:r w:rsidR="00AB61FD">
          <w:rPr>
            <w:noProof/>
            <w:webHidden/>
          </w:rPr>
          <w:fldChar w:fldCharType="begin"/>
        </w:r>
        <w:r w:rsidR="00AB61FD">
          <w:rPr>
            <w:noProof/>
            <w:webHidden/>
          </w:rPr>
          <w:instrText xml:space="preserve"> PAGEREF _Toc414365255 \h </w:instrText>
        </w:r>
        <w:r w:rsidR="00AB61FD">
          <w:rPr>
            <w:noProof/>
            <w:webHidden/>
          </w:rPr>
        </w:r>
        <w:r w:rsidR="00AB61FD">
          <w:rPr>
            <w:noProof/>
            <w:webHidden/>
          </w:rPr>
          <w:fldChar w:fldCharType="separate"/>
        </w:r>
        <w:r>
          <w:rPr>
            <w:noProof/>
            <w:webHidden/>
          </w:rPr>
          <w:t>62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6" w:history="1">
        <w:r w:rsidR="00AB61FD" w:rsidRPr="00EB29DE">
          <w:rPr>
            <w:rStyle w:val="Hyperlink"/>
            <w:noProof/>
          </w:rPr>
          <w:t>17.1</w:t>
        </w:r>
        <w:r w:rsidR="00AB61FD">
          <w:rPr>
            <w:noProof/>
          </w:rPr>
          <w:tab/>
        </w:r>
        <w:r w:rsidR="00AB61FD" w:rsidRPr="00EB29DE">
          <w:rPr>
            <w:rStyle w:val="Hyperlink"/>
            <w:noProof/>
          </w:rPr>
          <w:t>Staffing</w:t>
        </w:r>
        <w:r w:rsidR="00AB61FD">
          <w:rPr>
            <w:noProof/>
            <w:webHidden/>
          </w:rPr>
          <w:tab/>
        </w:r>
        <w:r w:rsidR="00AB61FD">
          <w:rPr>
            <w:noProof/>
            <w:webHidden/>
          </w:rPr>
          <w:fldChar w:fldCharType="begin"/>
        </w:r>
        <w:r w:rsidR="00AB61FD">
          <w:rPr>
            <w:noProof/>
            <w:webHidden/>
          </w:rPr>
          <w:instrText xml:space="preserve"> PAGEREF _Toc414365256 \h </w:instrText>
        </w:r>
        <w:r w:rsidR="00AB61FD">
          <w:rPr>
            <w:noProof/>
            <w:webHidden/>
          </w:rPr>
        </w:r>
        <w:r w:rsidR="00AB61FD">
          <w:rPr>
            <w:noProof/>
            <w:webHidden/>
          </w:rPr>
          <w:fldChar w:fldCharType="separate"/>
        </w:r>
        <w:r>
          <w:rPr>
            <w:noProof/>
            <w:webHidden/>
          </w:rPr>
          <w:t>62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7" w:history="1">
        <w:r w:rsidR="00AB61FD" w:rsidRPr="00EB29DE">
          <w:rPr>
            <w:rStyle w:val="Hyperlink"/>
            <w:noProof/>
          </w:rPr>
          <w:t>17.2</w:t>
        </w:r>
        <w:r w:rsidR="00AB61FD">
          <w:rPr>
            <w:noProof/>
          </w:rPr>
          <w:tab/>
        </w:r>
        <w:r w:rsidR="00AB61FD" w:rsidRPr="00EB29DE">
          <w:rPr>
            <w:rStyle w:val="Hyperlink"/>
            <w:noProof/>
          </w:rPr>
          <w:t>Support SLA</w:t>
        </w:r>
        <w:r w:rsidR="00AB61FD">
          <w:rPr>
            <w:noProof/>
            <w:webHidden/>
          </w:rPr>
          <w:tab/>
        </w:r>
        <w:r w:rsidR="00AB61FD">
          <w:rPr>
            <w:noProof/>
            <w:webHidden/>
          </w:rPr>
          <w:fldChar w:fldCharType="begin"/>
        </w:r>
        <w:r w:rsidR="00AB61FD">
          <w:rPr>
            <w:noProof/>
            <w:webHidden/>
          </w:rPr>
          <w:instrText xml:space="preserve"> PAGEREF _Toc414365257 \h </w:instrText>
        </w:r>
        <w:r w:rsidR="00AB61FD">
          <w:rPr>
            <w:noProof/>
            <w:webHidden/>
          </w:rPr>
        </w:r>
        <w:r w:rsidR="00AB61FD">
          <w:rPr>
            <w:noProof/>
            <w:webHidden/>
          </w:rPr>
          <w:fldChar w:fldCharType="separate"/>
        </w:r>
        <w:r>
          <w:rPr>
            <w:noProof/>
            <w:webHidden/>
          </w:rPr>
          <w:t>62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8" w:history="1">
        <w:r w:rsidR="00AB61FD" w:rsidRPr="00EB29DE">
          <w:rPr>
            <w:rStyle w:val="Hyperlink"/>
            <w:noProof/>
          </w:rPr>
          <w:t>17.3</w:t>
        </w:r>
        <w:r w:rsidR="00AB61FD">
          <w:rPr>
            <w:noProof/>
          </w:rPr>
          <w:tab/>
        </w:r>
        <w:r w:rsidR="00AB61FD" w:rsidRPr="00EB29DE">
          <w:rPr>
            <w:rStyle w:val="Hyperlink"/>
            <w:noProof/>
          </w:rPr>
          <w:t>Metrics</w:t>
        </w:r>
        <w:r w:rsidR="00AB61FD">
          <w:rPr>
            <w:noProof/>
            <w:webHidden/>
          </w:rPr>
          <w:tab/>
        </w:r>
        <w:r w:rsidR="00AB61FD">
          <w:rPr>
            <w:noProof/>
            <w:webHidden/>
          </w:rPr>
          <w:fldChar w:fldCharType="begin"/>
        </w:r>
        <w:r w:rsidR="00AB61FD">
          <w:rPr>
            <w:noProof/>
            <w:webHidden/>
          </w:rPr>
          <w:instrText xml:space="preserve"> PAGEREF _Toc414365258 \h </w:instrText>
        </w:r>
        <w:r w:rsidR="00AB61FD">
          <w:rPr>
            <w:noProof/>
            <w:webHidden/>
          </w:rPr>
        </w:r>
        <w:r w:rsidR="00AB61FD">
          <w:rPr>
            <w:noProof/>
            <w:webHidden/>
          </w:rPr>
          <w:fldChar w:fldCharType="separate"/>
        </w:r>
        <w:r>
          <w:rPr>
            <w:noProof/>
            <w:webHidden/>
          </w:rPr>
          <w:t>62</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59" w:history="1">
        <w:r w:rsidR="00AB61FD" w:rsidRPr="00EB29DE">
          <w:rPr>
            <w:rStyle w:val="Hyperlink"/>
            <w:noProof/>
          </w:rPr>
          <w:t>17.4</w:t>
        </w:r>
        <w:r w:rsidR="00AB61FD">
          <w:rPr>
            <w:noProof/>
          </w:rPr>
          <w:tab/>
        </w:r>
        <w:r w:rsidR="00AB61FD" w:rsidRPr="00EB29DE">
          <w:rPr>
            <w:rStyle w:val="Hyperlink"/>
            <w:noProof/>
          </w:rPr>
          <w:t>Technical Documentation</w:t>
        </w:r>
        <w:r w:rsidR="00AB61FD">
          <w:rPr>
            <w:noProof/>
            <w:webHidden/>
          </w:rPr>
          <w:tab/>
        </w:r>
        <w:r w:rsidR="00AB61FD">
          <w:rPr>
            <w:noProof/>
            <w:webHidden/>
          </w:rPr>
          <w:fldChar w:fldCharType="begin"/>
        </w:r>
        <w:r w:rsidR="00AB61FD">
          <w:rPr>
            <w:noProof/>
            <w:webHidden/>
          </w:rPr>
          <w:instrText xml:space="preserve"> PAGEREF _Toc414365259 \h </w:instrText>
        </w:r>
        <w:r w:rsidR="00AB61FD">
          <w:rPr>
            <w:noProof/>
            <w:webHidden/>
          </w:rPr>
        </w:r>
        <w:r w:rsidR="00AB61FD">
          <w:rPr>
            <w:noProof/>
            <w:webHidden/>
          </w:rPr>
          <w:fldChar w:fldCharType="separate"/>
        </w:r>
        <w:r>
          <w:rPr>
            <w:noProof/>
            <w:webHidden/>
          </w:rPr>
          <w:t>62</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60" w:history="1">
        <w:r w:rsidR="00AB61FD" w:rsidRPr="00EB29DE">
          <w:rPr>
            <w:rStyle w:val="Hyperlink"/>
            <w:noProof/>
          </w:rPr>
          <w:t>18</w:t>
        </w:r>
        <w:r w:rsidR="00AB61FD">
          <w:rPr>
            <w:noProof/>
          </w:rPr>
          <w:tab/>
        </w:r>
        <w:r w:rsidR="00AB61FD" w:rsidRPr="00EB29DE">
          <w:rPr>
            <w:rStyle w:val="Hyperlink"/>
            <w:noProof/>
          </w:rPr>
          <w:t>Project Management, Implementation and Requirements</w:t>
        </w:r>
        <w:r w:rsidR="00AB61FD">
          <w:rPr>
            <w:noProof/>
            <w:webHidden/>
          </w:rPr>
          <w:tab/>
        </w:r>
        <w:r w:rsidR="00AB61FD">
          <w:rPr>
            <w:noProof/>
            <w:webHidden/>
          </w:rPr>
          <w:fldChar w:fldCharType="begin"/>
        </w:r>
        <w:r w:rsidR="00AB61FD">
          <w:rPr>
            <w:noProof/>
            <w:webHidden/>
          </w:rPr>
          <w:instrText xml:space="preserve"> PAGEREF _Toc414365260 \h </w:instrText>
        </w:r>
        <w:r w:rsidR="00AB61FD">
          <w:rPr>
            <w:noProof/>
            <w:webHidden/>
          </w:rPr>
        </w:r>
        <w:r w:rsidR="00AB61FD">
          <w:rPr>
            <w:noProof/>
            <w:webHidden/>
          </w:rPr>
          <w:fldChar w:fldCharType="separate"/>
        </w:r>
        <w:r>
          <w:rPr>
            <w:noProof/>
            <w:webHidden/>
          </w:rPr>
          <w:t>63</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61" w:history="1">
        <w:r w:rsidR="00AB61FD" w:rsidRPr="00EB29DE">
          <w:rPr>
            <w:rStyle w:val="Hyperlink"/>
            <w:noProof/>
          </w:rPr>
          <w:t>18.1</w:t>
        </w:r>
        <w:r w:rsidR="00AB61FD">
          <w:rPr>
            <w:noProof/>
          </w:rPr>
          <w:tab/>
        </w:r>
        <w:r w:rsidR="00AB61FD" w:rsidRPr="00EB29DE">
          <w:rPr>
            <w:rStyle w:val="Hyperlink"/>
            <w:noProof/>
          </w:rPr>
          <w:t>Personnel</w:t>
        </w:r>
        <w:r w:rsidR="00AB61FD">
          <w:rPr>
            <w:noProof/>
            <w:webHidden/>
          </w:rPr>
          <w:tab/>
        </w:r>
        <w:r w:rsidR="00AB61FD">
          <w:rPr>
            <w:noProof/>
            <w:webHidden/>
          </w:rPr>
          <w:fldChar w:fldCharType="begin"/>
        </w:r>
        <w:r w:rsidR="00AB61FD">
          <w:rPr>
            <w:noProof/>
            <w:webHidden/>
          </w:rPr>
          <w:instrText xml:space="preserve"> PAGEREF _Toc414365261 \h </w:instrText>
        </w:r>
        <w:r w:rsidR="00AB61FD">
          <w:rPr>
            <w:noProof/>
            <w:webHidden/>
          </w:rPr>
        </w:r>
        <w:r w:rsidR="00AB61FD">
          <w:rPr>
            <w:noProof/>
            <w:webHidden/>
          </w:rPr>
          <w:fldChar w:fldCharType="separate"/>
        </w:r>
        <w:r>
          <w:rPr>
            <w:noProof/>
            <w:webHidden/>
          </w:rPr>
          <w:t>63</w:t>
        </w:r>
        <w:r w:rsidR="00AB61FD">
          <w:rPr>
            <w:noProof/>
            <w:webHidden/>
          </w:rPr>
          <w:fldChar w:fldCharType="end"/>
        </w:r>
      </w:hyperlink>
    </w:p>
    <w:p w:rsidR="00AB61FD" w:rsidRDefault="00C150F9">
      <w:pPr>
        <w:pStyle w:val="TOC2"/>
        <w:tabs>
          <w:tab w:val="left" w:pos="880"/>
          <w:tab w:val="right" w:leader="dot" w:pos="9436"/>
        </w:tabs>
        <w:rPr>
          <w:noProof/>
        </w:rPr>
      </w:pPr>
      <w:hyperlink w:anchor="_Toc414365262" w:history="1">
        <w:r w:rsidR="00AB61FD" w:rsidRPr="00EB29DE">
          <w:rPr>
            <w:rStyle w:val="Hyperlink"/>
            <w:noProof/>
          </w:rPr>
          <w:t>18.2</w:t>
        </w:r>
        <w:r w:rsidR="00AB61FD">
          <w:rPr>
            <w:noProof/>
          </w:rPr>
          <w:tab/>
        </w:r>
        <w:r w:rsidR="00AB61FD" w:rsidRPr="00EB29DE">
          <w:rPr>
            <w:rStyle w:val="Hyperlink"/>
            <w:noProof/>
          </w:rPr>
          <w:t>Communication</w:t>
        </w:r>
        <w:r w:rsidR="00AB61FD">
          <w:rPr>
            <w:noProof/>
            <w:webHidden/>
          </w:rPr>
          <w:tab/>
        </w:r>
        <w:r w:rsidR="00AB61FD">
          <w:rPr>
            <w:noProof/>
            <w:webHidden/>
          </w:rPr>
          <w:fldChar w:fldCharType="begin"/>
        </w:r>
        <w:r w:rsidR="00AB61FD">
          <w:rPr>
            <w:noProof/>
            <w:webHidden/>
          </w:rPr>
          <w:instrText xml:space="preserve"> PAGEREF _Toc414365262 \h </w:instrText>
        </w:r>
        <w:r w:rsidR="00AB61FD">
          <w:rPr>
            <w:noProof/>
            <w:webHidden/>
          </w:rPr>
        </w:r>
        <w:r w:rsidR="00AB61FD">
          <w:rPr>
            <w:noProof/>
            <w:webHidden/>
          </w:rPr>
          <w:fldChar w:fldCharType="separate"/>
        </w:r>
        <w:r>
          <w:rPr>
            <w:noProof/>
            <w:webHidden/>
          </w:rPr>
          <w:t>63</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63" w:history="1">
        <w:r w:rsidR="00AB61FD" w:rsidRPr="00EB29DE">
          <w:rPr>
            <w:rStyle w:val="Hyperlink"/>
            <w:noProof/>
          </w:rPr>
          <w:t>19</w:t>
        </w:r>
        <w:r w:rsidR="00AB61FD">
          <w:rPr>
            <w:noProof/>
          </w:rPr>
          <w:tab/>
        </w:r>
        <w:r w:rsidR="00AB61FD" w:rsidRPr="00EB29DE">
          <w:rPr>
            <w:rStyle w:val="Hyperlink"/>
            <w:noProof/>
          </w:rPr>
          <w:t>Appendix A:  Sample Workflows</w:t>
        </w:r>
        <w:r w:rsidR="00AB61FD">
          <w:rPr>
            <w:noProof/>
            <w:webHidden/>
          </w:rPr>
          <w:tab/>
        </w:r>
        <w:r w:rsidR="00AB61FD">
          <w:rPr>
            <w:noProof/>
            <w:webHidden/>
          </w:rPr>
          <w:fldChar w:fldCharType="begin"/>
        </w:r>
        <w:r w:rsidR="00AB61FD">
          <w:rPr>
            <w:noProof/>
            <w:webHidden/>
          </w:rPr>
          <w:instrText xml:space="preserve"> PAGEREF _Toc414365263 \h </w:instrText>
        </w:r>
        <w:r w:rsidR="00AB61FD">
          <w:rPr>
            <w:noProof/>
            <w:webHidden/>
          </w:rPr>
        </w:r>
        <w:r w:rsidR="00AB61FD">
          <w:rPr>
            <w:noProof/>
            <w:webHidden/>
          </w:rPr>
          <w:fldChar w:fldCharType="separate"/>
        </w:r>
        <w:r>
          <w:rPr>
            <w:noProof/>
            <w:webHidden/>
          </w:rPr>
          <w:t>64</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64" w:history="1">
        <w:r w:rsidR="00AB61FD" w:rsidRPr="00EB29DE">
          <w:rPr>
            <w:rStyle w:val="Hyperlink"/>
            <w:noProof/>
          </w:rPr>
          <w:t>20</w:t>
        </w:r>
        <w:r w:rsidR="00AB61FD">
          <w:rPr>
            <w:noProof/>
          </w:rPr>
          <w:tab/>
        </w:r>
        <w:r w:rsidR="00AB61FD" w:rsidRPr="00EB29DE">
          <w:rPr>
            <w:rStyle w:val="Hyperlink"/>
            <w:noProof/>
          </w:rPr>
          <w:t>Appendix B:  State IT Policies</w:t>
        </w:r>
        <w:r w:rsidR="00AB61FD">
          <w:rPr>
            <w:noProof/>
            <w:webHidden/>
          </w:rPr>
          <w:tab/>
        </w:r>
        <w:r w:rsidR="00AB61FD">
          <w:rPr>
            <w:noProof/>
            <w:webHidden/>
          </w:rPr>
          <w:fldChar w:fldCharType="begin"/>
        </w:r>
        <w:r w:rsidR="00AB61FD">
          <w:rPr>
            <w:noProof/>
            <w:webHidden/>
          </w:rPr>
          <w:instrText xml:space="preserve"> PAGEREF _Toc414365264 \h </w:instrText>
        </w:r>
        <w:r w:rsidR="00AB61FD">
          <w:rPr>
            <w:noProof/>
            <w:webHidden/>
          </w:rPr>
        </w:r>
        <w:r w:rsidR="00AB61FD">
          <w:rPr>
            <w:noProof/>
            <w:webHidden/>
          </w:rPr>
          <w:fldChar w:fldCharType="separate"/>
        </w:r>
        <w:r>
          <w:rPr>
            <w:noProof/>
            <w:webHidden/>
          </w:rPr>
          <w:t>75</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65" w:history="1">
        <w:r w:rsidR="00AB61FD" w:rsidRPr="00EB29DE">
          <w:rPr>
            <w:rStyle w:val="Hyperlink"/>
            <w:noProof/>
          </w:rPr>
          <w:t>21</w:t>
        </w:r>
        <w:r w:rsidR="00AB61FD">
          <w:rPr>
            <w:noProof/>
          </w:rPr>
          <w:tab/>
        </w:r>
        <w:r w:rsidR="00AB61FD" w:rsidRPr="00EB29DE">
          <w:rPr>
            <w:rStyle w:val="Hyperlink"/>
            <w:noProof/>
          </w:rPr>
          <w:t>Appendix C:  Glossary</w:t>
        </w:r>
        <w:r w:rsidR="00AB61FD">
          <w:rPr>
            <w:noProof/>
            <w:webHidden/>
          </w:rPr>
          <w:tab/>
        </w:r>
        <w:r w:rsidR="00AB61FD">
          <w:rPr>
            <w:noProof/>
            <w:webHidden/>
          </w:rPr>
          <w:fldChar w:fldCharType="begin"/>
        </w:r>
        <w:r w:rsidR="00AB61FD">
          <w:rPr>
            <w:noProof/>
            <w:webHidden/>
          </w:rPr>
          <w:instrText xml:space="preserve"> PAGEREF _Toc414365265 \h </w:instrText>
        </w:r>
        <w:r w:rsidR="00AB61FD">
          <w:rPr>
            <w:noProof/>
            <w:webHidden/>
          </w:rPr>
        </w:r>
        <w:r w:rsidR="00AB61FD">
          <w:rPr>
            <w:noProof/>
            <w:webHidden/>
          </w:rPr>
          <w:fldChar w:fldCharType="separate"/>
        </w:r>
        <w:r>
          <w:rPr>
            <w:noProof/>
            <w:webHidden/>
          </w:rPr>
          <w:t>76</w:t>
        </w:r>
        <w:r w:rsidR="00AB61FD">
          <w:rPr>
            <w:noProof/>
            <w:webHidden/>
          </w:rPr>
          <w:fldChar w:fldCharType="end"/>
        </w:r>
      </w:hyperlink>
    </w:p>
    <w:p w:rsidR="00AB61FD" w:rsidRDefault="00C150F9">
      <w:pPr>
        <w:pStyle w:val="TOC1"/>
        <w:tabs>
          <w:tab w:val="left" w:pos="660"/>
          <w:tab w:val="right" w:leader="dot" w:pos="9436"/>
        </w:tabs>
        <w:rPr>
          <w:noProof/>
        </w:rPr>
      </w:pPr>
      <w:hyperlink w:anchor="_Toc414365266" w:history="1">
        <w:r w:rsidR="00AB61FD" w:rsidRPr="00EB29DE">
          <w:rPr>
            <w:rStyle w:val="Hyperlink"/>
            <w:noProof/>
          </w:rPr>
          <w:t>22</w:t>
        </w:r>
        <w:r w:rsidR="00AB61FD">
          <w:rPr>
            <w:noProof/>
          </w:rPr>
          <w:tab/>
        </w:r>
        <w:r w:rsidR="00AB61FD" w:rsidRPr="00EB29DE">
          <w:rPr>
            <w:rStyle w:val="Hyperlink"/>
            <w:noProof/>
          </w:rPr>
          <w:t>Index</w:t>
        </w:r>
        <w:r w:rsidR="00AB61FD">
          <w:rPr>
            <w:noProof/>
            <w:webHidden/>
          </w:rPr>
          <w:tab/>
        </w:r>
        <w:r w:rsidR="00AB61FD">
          <w:rPr>
            <w:noProof/>
            <w:webHidden/>
          </w:rPr>
          <w:fldChar w:fldCharType="begin"/>
        </w:r>
        <w:r w:rsidR="00AB61FD">
          <w:rPr>
            <w:noProof/>
            <w:webHidden/>
          </w:rPr>
          <w:instrText xml:space="preserve"> PAGEREF _Toc414365266 \h </w:instrText>
        </w:r>
        <w:r w:rsidR="00AB61FD">
          <w:rPr>
            <w:noProof/>
            <w:webHidden/>
          </w:rPr>
        </w:r>
        <w:r w:rsidR="00AB61FD">
          <w:rPr>
            <w:noProof/>
            <w:webHidden/>
          </w:rPr>
          <w:fldChar w:fldCharType="separate"/>
        </w:r>
        <w:r>
          <w:rPr>
            <w:noProof/>
            <w:webHidden/>
          </w:rPr>
          <w:t>77</w:t>
        </w:r>
        <w:r w:rsidR="00AB61FD">
          <w:rPr>
            <w:noProof/>
            <w:webHidden/>
          </w:rPr>
          <w:fldChar w:fldCharType="end"/>
        </w:r>
      </w:hyperlink>
    </w:p>
    <w:p w:rsidR="00AB61FD" w:rsidRDefault="00AB61FD">
      <w:r>
        <w:fldChar w:fldCharType="end"/>
      </w:r>
    </w:p>
    <w:p w:rsidR="00AB61FD" w:rsidRDefault="00AB61FD">
      <w:pPr>
        <w:sectPr w:rsidR="00AB61FD" w:rsidSect="006E1DA1">
          <w:footerReference w:type="first" r:id="rId10"/>
          <w:pgSz w:w="12240" w:h="15840"/>
          <w:pgMar w:top="1440" w:right="1354" w:bottom="1440" w:left="1440" w:header="720" w:footer="720" w:gutter="0"/>
          <w:pgNumType w:fmt="lowerRoman" w:start="1"/>
          <w:cols w:space="720"/>
          <w:titlePg/>
          <w:docGrid w:linePitch="360"/>
        </w:sectPr>
      </w:pPr>
    </w:p>
    <w:p w:rsidR="00AB61FD" w:rsidRDefault="00AB61FD" w:rsidP="005550D6">
      <w:pPr>
        <w:pStyle w:val="Heading1"/>
      </w:pPr>
      <w:bookmarkStart w:id="1" w:name="_Toc414365177"/>
      <w:r>
        <w:t>Introduction</w:t>
      </w:r>
      <w:bookmarkEnd w:id="1"/>
    </w:p>
    <w:p w:rsidR="00AB61FD" w:rsidRDefault="00AB61FD" w:rsidP="00F061E0">
      <w:pPr>
        <w:pStyle w:val="Heading1"/>
      </w:pPr>
      <w:bookmarkStart w:id="2" w:name="_Toc414365178"/>
      <w:r>
        <w:t>The CPA Life-cycle</w:t>
      </w:r>
      <w:bookmarkEnd w:id="2"/>
    </w:p>
    <w:p w:rsidR="00AB61FD" w:rsidRDefault="00AB61FD" w:rsidP="005550D6">
      <w:pPr>
        <w:pStyle w:val="Heading1"/>
      </w:pPr>
      <w:bookmarkStart w:id="3" w:name="_Toc414365179"/>
      <w:r>
        <w:t>Rule of the Board of Accountancy</w:t>
      </w:r>
      <w:bookmarkEnd w:id="3"/>
    </w:p>
    <w:p w:rsidR="00AB61FD" w:rsidRDefault="00AB61FD" w:rsidP="00AD159E">
      <w:pPr>
        <w:pStyle w:val="Heading1"/>
      </w:pPr>
      <w:bookmarkStart w:id="4" w:name="_Toc414365180"/>
      <w:r>
        <w:t>Overview of Board</w:t>
      </w:r>
      <w:r>
        <w:fldChar w:fldCharType="begin"/>
      </w:r>
      <w:r>
        <w:rPr>
          <w:rFonts w:cs="Times New Roman"/>
        </w:rPr>
        <w:instrText>xe "</w:instrText>
      </w:r>
      <w:r w:rsidRPr="00AD159E">
        <w:rPr>
          <w:rFonts w:ascii="Calibri" w:hAnsi="Calibri" w:cs="Calibri"/>
          <w:color w:val="000000"/>
        </w:rPr>
        <w:instrText>Board</w:instrText>
      </w:r>
      <w:r>
        <w:rPr>
          <w:rFonts w:cs="Times New Roman"/>
        </w:rPr>
        <w:instrText>"</w:instrText>
      </w:r>
      <w:r>
        <w:fldChar w:fldCharType="end"/>
      </w:r>
      <w:r>
        <w:t xml:space="preserve"> Operations</w:t>
      </w:r>
      <w:bookmarkEnd w:id="4"/>
      <w:r>
        <w:t>/ Explain Board Committee format</w:t>
      </w:r>
    </w:p>
    <w:p w:rsidR="00AB61FD" w:rsidRDefault="00AB61FD" w:rsidP="005550D6"/>
    <w:p w:rsidR="00AB61FD" w:rsidRDefault="00AB61FD" w:rsidP="00DB2990">
      <w:pPr>
        <w:pStyle w:val="Heading2"/>
      </w:pPr>
      <w:bookmarkStart w:id="5" w:name="_Toc414365181"/>
      <w:r>
        <w:t>Initial Qualification &amp; Licensure</w:t>
      </w:r>
      <w:bookmarkEnd w:id="5"/>
    </w:p>
    <w:p w:rsidR="00AB61FD" w:rsidRDefault="00AB61FD" w:rsidP="003559F6">
      <w:r>
        <w:t>Initial Qualification &amp; Licensing includes all work required to initially license an individual or firm in the jurisdiction.  This includes;</w:t>
      </w:r>
    </w:p>
    <w:p w:rsidR="00AB61FD" w:rsidRDefault="00AB61FD" w:rsidP="003559F6">
      <w:pPr>
        <w:pStyle w:val="ListParagraph"/>
        <w:numPr>
          <w:ilvl w:val="0"/>
          <w:numId w:val="48"/>
        </w:numPr>
      </w:pPr>
      <w:r>
        <w:t>Initial application to sit for the Uniform CPA Examination or IQEX/ Reviewed by NASBA CPA Examination Services (CPAES)</w:t>
      </w:r>
    </w:p>
    <w:p w:rsidR="00AB61FD" w:rsidRDefault="00AB61FD" w:rsidP="003559F6">
      <w:pPr>
        <w:pStyle w:val="ListParagraph"/>
        <w:numPr>
          <w:ilvl w:val="0"/>
          <w:numId w:val="48"/>
        </w:numPr>
      </w:pPr>
      <w:r>
        <w:t>CPAES verification of education and other qualifications</w:t>
      </w:r>
    </w:p>
    <w:p w:rsidR="00AB61FD" w:rsidRDefault="00AB61FD" w:rsidP="003559F6">
      <w:pPr>
        <w:pStyle w:val="ListParagraph"/>
        <w:numPr>
          <w:ilvl w:val="0"/>
          <w:numId w:val="48"/>
        </w:numPr>
      </w:pPr>
      <w:r>
        <w:t xml:space="preserve">CPAES Issues Authorizations to Test (ATTS) </w:t>
      </w:r>
    </w:p>
    <w:p w:rsidR="00AB61FD" w:rsidRDefault="00AB61FD" w:rsidP="003559F6">
      <w:pPr>
        <w:pStyle w:val="ListParagraph"/>
        <w:numPr>
          <w:ilvl w:val="0"/>
          <w:numId w:val="48"/>
        </w:numPr>
      </w:pPr>
      <w:r>
        <w:t>Receiving examination scores from NASBA</w:t>
      </w:r>
    </w:p>
    <w:p w:rsidR="00AB61FD" w:rsidRDefault="00AB61FD" w:rsidP="003559F6">
      <w:pPr>
        <w:pStyle w:val="ListParagraph"/>
        <w:numPr>
          <w:ilvl w:val="0"/>
          <w:numId w:val="48"/>
        </w:numPr>
      </w:pPr>
      <w:r>
        <w:t>CPAES reports examination results to candidates</w:t>
      </w:r>
    </w:p>
    <w:p w:rsidR="00AB61FD" w:rsidRDefault="00AB61FD" w:rsidP="003559F6">
      <w:pPr>
        <w:pStyle w:val="ListParagraph"/>
        <w:numPr>
          <w:ilvl w:val="0"/>
          <w:numId w:val="48"/>
        </w:numPr>
      </w:pPr>
      <w:r>
        <w:t>Initial application for Certificate* (individuals &amp; firms)</w:t>
      </w:r>
    </w:p>
    <w:p w:rsidR="00AB61FD" w:rsidRDefault="00AB61FD" w:rsidP="003559F6">
      <w:pPr>
        <w:pStyle w:val="ListParagraph"/>
        <w:numPr>
          <w:ilvl w:val="0"/>
          <w:numId w:val="48"/>
        </w:numPr>
      </w:pPr>
      <w:r>
        <w:t>Issuing permits/licenses (individuals &amp; firms)</w:t>
      </w:r>
    </w:p>
    <w:p w:rsidR="00AB61FD" w:rsidRDefault="00AB61FD" w:rsidP="003559F6">
      <w:pPr>
        <w:pStyle w:val="ListParagraph"/>
        <w:numPr>
          <w:ilvl w:val="0"/>
          <w:numId w:val="48"/>
        </w:numPr>
      </w:pPr>
      <w:r>
        <w:t>License renewal (individuals &amp; firms)</w:t>
      </w:r>
    </w:p>
    <w:p w:rsidR="00AB61FD" w:rsidRPr="0099265C" w:rsidRDefault="00AB61FD" w:rsidP="0099265C">
      <w:pPr>
        <w:pStyle w:val="ListParagraph"/>
        <w:ind w:left="360"/>
        <w:rPr>
          <w:sz w:val="16"/>
          <w:szCs w:val="16"/>
        </w:rPr>
      </w:pPr>
      <w:r>
        <w:t xml:space="preserve">* </w:t>
      </w:r>
      <w:r>
        <w:rPr>
          <w:sz w:val="16"/>
          <w:szCs w:val="16"/>
        </w:rPr>
        <w:t>Nebraska is considered a two-tiered State that requires a Certificate be issued for passage of the Uniform CPA Examination and once other qualifications are met including an experience requirement an Active Permit to Practice is issued.</w:t>
      </w:r>
    </w:p>
    <w:p w:rsidR="00AB61FD" w:rsidRDefault="00AB61FD" w:rsidP="00DB2990">
      <w:pPr>
        <w:pStyle w:val="Heading2"/>
      </w:pPr>
      <w:bookmarkStart w:id="6" w:name="_Toc414365182"/>
      <w:r>
        <w:t>Continuing Competence &amp; Compliance</w:t>
      </w:r>
      <w:bookmarkEnd w:id="6"/>
    </w:p>
    <w:p w:rsidR="00AB61FD" w:rsidRDefault="00AB61FD" w:rsidP="003559F6">
      <w:r>
        <w:t>Continuing Competency &amp; Compliance includes all work related to administration of the jurisdiction’s continuing professional education (CPE) and peer review requirements.  This includes;</w:t>
      </w:r>
    </w:p>
    <w:p w:rsidR="00AB61FD" w:rsidRDefault="00AB61FD" w:rsidP="003559F6">
      <w:pPr>
        <w:pStyle w:val="ListParagraph"/>
        <w:numPr>
          <w:ilvl w:val="0"/>
          <w:numId w:val="49"/>
        </w:numPr>
      </w:pPr>
      <w:r>
        <w:t>Communicating CPE and peer review requirements to stakeholders</w:t>
      </w:r>
    </w:p>
    <w:p w:rsidR="00AB61FD" w:rsidRDefault="00AB61FD" w:rsidP="003559F6">
      <w:pPr>
        <w:pStyle w:val="ListParagraph"/>
        <w:numPr>
          <w:ilvl w:val="0"/>
          <w:numId w:val="49"/>
        </w:numPr>
      </w:pPr>
      <w:r>
        <w:t>Review and approve CPE courses and providers*</w:t>
      </w:r>
    </w:p>
    <w:p w:rsidR="00AB61FD" w:rsidRDefault="00AB61FD" w:rsidP="003559F6">
      <w:pPr>
        <w:pStyle w:val="ListParagraph"/>
        <w:numPr>
          <w:ilvl w:val="0"/>
          <w:numId w:val="49"/>
        </w:numPr>
      </w:pPr>
      <w:r>
        <w:t>Auditing CPE and peer review compliance</w:t>
      </w:r>
    </w:p>
    <w:p w:rsidR="00AB61FD" w:rsidRPr="003B2BEF" w:rsidRDefault="00AB61FD" w:rsidP="003B2BEF">
      <w:pPr>
        <w:pStyle w:val="ListParagraph"/>
        <w:ind w:left="360"/>
        <w:rPr>
          <w:sz w:val="16"/>
          <w:szCs w:val="16"/>
        </w:rPr>
      </w:pPr>
      <w:r>
        <w:t>*</w:t>
      </w:r>
      <w:r>
        <w:rPr>
          <w:sz w:val="16"/>
          <w:szCs w:val="16"/>
        </w:rPr>
        <w:t>Nebraska accepts courses approved by the NASBA CPE Registry</w:t>
      </w:r>
    </w:p>
    <w:p w:rsidR="00AB61FD" w:rsidRDefault="00AB61FD" w:rsidP="003559F6">
      <w:pPr>
        <w:pStyle w:val="Heading2"/>
      </w:pPr>
      <w:bookmarkStart w:id="7" w:name="_Toc414365183"/>
      <w:r>
        <w:t>Enforcement</w:t>
      </w:r>
      <w:bookmarkEnd w:id="7"/>
    </w:p>
    <w:p w:rsidR="00AB61FD" w:rsidRDefault="00AB61FD" w:rsidP="003559F6">
      <w:r>
        <w:t>Enforcement includes all work related to the resolution of non-compliance and possible violations of the  Rules of Professional Conduct on the part of licensees and those holding out as CPAs who are not licensed.  This includes;</w:t>
      </w:r>
    </w:p>
    <w:p w:rsidR="00AB61FD" w:rsidRDefault="00AB61FD" w:rsidP="003559F6">
      <w:pPr>
        <w:pStyle w:val="ListParagraph"/>
        <w:numPr>
          <w:ilvl w:val="0"/>
          <w:numId w:val="50"/>
        </w:numPr>
      </w:pPr>
      <w:r>
        <w:t>Receiving complaints from a variety of sources</w:t>
      </w:r>
    </w:p>
    <w:p w:rsidR="00AB61FD" w:rsidRDefault="00AB61FD" w:rsidP="003559F6">
      <w:pPr>
        <w:pStyle w:val="ListParagraph"/>
        <w:numPr>
          <w:ilvl w:val="0"/>
          <w:numId w:val="50"/>
        </w:numPr>
      </w:pPr>
      <w:r>
        <w:t>Investigating complaints to establish probable cause for further action</w:t>
      </w:r>
    </w:p>
    <w:p w:rsidR="00AB61FD" w:rsidRDefault="00AB61FD" w:rsidP="003559F6">
      <w:pPr>
        <w:pStyle w:val="ListParagraph"/>
        <w:numPr>
          <w:ilvl w:val="0"/>
          <w:numId w:val="50"/>
        </w:numPr>
      </w:pPr>
      <w:r>
        <w:t>Managing the lifecycle of all complaints</w:t>
      </w:r>
    </w:p>
    <w:p w:rsidR="00AB61FD" w:rsidRDefault="00AB61FD" w:rsidP="003559F6">
      <w:pPr>
        <w:pStyle w:val="ListParagraph"/>
        <w:numPr>
          <w:ilvl w:val="0"/>
          <w:numId w:val="50"/>
        </w:numPr>
      </w:pPr>
      <w:r>
        <w:t>Conducting in-depth investigations as required under the auspices of the Enforcement Committee of the Board.</w:t>
      </w:r>
    </w:p>
    <w:p w:rsidR="00AB61FD" w:rsidRDefault="00AB61FD" w:rsidP="003559F6">
      <w:pPr>
        <w:pStyle w:val="ListParagraph"/>
        <w:numPr>
          <w:ilvl w:val="0"/>
          <w:numId w:val="50"/>
        </w:numPr>
      </w:pPr>
      <w:r>
        <w:t>Communicating the results of investigations to the board</w:t>
      </w:r>
    </w:p>
    <w:p w:rsidR="00AB61FD" w:rsidRDefault="00AB61FD" w:rsidP="003559F6">
      <w:pPr>
        <w:pStyle w:val="ListParagraph"/>
        <w:numPr>
          <w:ilvl w:val="0"/>
          <w:numId w:val="50"/>
        </w:numPr>
      </w:pPr>
      <w:r>
        <w:t>Conducting hearings when necessary</w:t>
      </w:r>
    </w:p>
    <w:p w:rsidR="00AB61FD" w:rsidRPr="00EF55A3" w:rsidRDefault="00AB61FD" w:rsidP="003559F6">
      <w:pPr>
        <w:pStyle w:val="ListParagraph"/>
        <w:numPr>
          <w:ilvl w:val="0"/>
          <w:numId w:val="50"/>
        </w:numPr>
      </w:pPr>
      <w:r>
        <w:t>Monitoring for compliance with all board actions</w:t>
      </w:r>
    </w:p>
    <w:p w:rsidR="00AB61FD" w:rsidRPr="003559F6" w:rsidRDefault="00AB61FD" w:rsidP="003559F6"/>
    <w:p w:rsidR="00AB61FD" w:rsidRDefault="00AB61FD" w:rsidP="003559F6">
      <w:pPr>
        <w:pStyle w:val="Heading2"/>
      </w:pPr>
      <w:bookmarkStart w:id="8" w:name="_Toc414365184"/>
      <w:r>
        <w:t>Board</w:t>
      </w:r>
      <w:r>
        <w:fldChar w:fldCharType="begin"/>
      </w:r>
      <w:r>
        <w:rPr>
          <w:rFonts w:cs="Times New Roman"/>
        </w:rPr>
        <w:instrText>xe "</w:instrText>
      </w:r>
      <w:r w:rsidRPr="003559F6">
        <w:rPr>
          <w:rFonts w:ascii="Calibri" w:hAnsi="Calibri" w:cs="Calibri"/>
          <w:color w:val="000000"/>
        </w:rPr>
        <w:instrText>Board</w:instrText>
      </w:r>
      <w:r>
        <w:rPr>
          <w:rFonts w:cs="Times New Roman"/>
        </w:rPr>
        <w:instrText>"</w:instrText>
      </w:r>
      <w:r>
        <w:fldChar w:fldCharType="end"/>
      </w:r>
      <w:r>
        <w:t xml:space="preserve"> Operations</w:t>
      </w:r>
      <w:bookmarkEnd w:id="8"/>
    </w:p>
    <w:p w:rsidR="00AB61FD" w:rsidRDefault="00AB61FD" w:rsidP="003559F6">
      <w:r>
        <w:t>Board Operations covers a broad range of work including the following;</w:t>
      </w:r>
    </w:p>
    <w:p w:rsidR="00AB61FD" w:rsidRDefault="00AB61FD" w:rsidP="003559F6">
      <w:pPr>
        <w:pStyle w:val="ListParagraph"/>
        <w:numPr>
          <w:ilvl w:val="0"/>
          <w:numId w:val="51"/>
        </w:numPr>
      </w:pPr>
      <w:r>
        <w:t>Staff recruitment &amp; management</w:t>
      </w:r>
    </w:p>
    <w:p w:rsidR="00AB61FD" w:rsidRDefault="00AB61FD" w:rsidP="003559F6">
      <w:pPr>
        <w:pStyle w:val="ListParagraph"/>
        <w:numPr>
          <w:ilvl w:val="0"/>
          <w:numId w:val="51"/>
        </w:numPr>
      </w:pPr>
      <w:r>
        <w:t>Budgeting &amp;</w:t>
      </w:r>
      <w:r w:rsidRPr="00DE0575">
        <w:t xml:space="preserve"> </w:t>
      </w:r>
      <w:r>
        <w:t>Financial management</w:t>
      </w:r>
    </w:p>
    <w:p w:rsidR="00AB61FD" w:rsidRDefault="00AB61FD" w:rsidP="003559F6">
      <w:pPr>
        <w:pStyle w:val="ListParagraph"/>
        <w:numPr>
          <w:ilvl w:val="0"/>
          <w:numId w:val="51"/>
        </w:numPr>
      </w:pPr>
      <w:r>
        <w:t>Committee/ Board Meeting management</w:t>
      </w:r>
    </w:p>
    <w:p w:rsidR="00AB61FD" w:rsidRDefault="00AB61FD" w:rsidP="003559F6">
      <w:pPr>
        <w:pStyle w:val="ListParagraph"/>
        <w:numPr>
          <w:ilvl w:val="0"/>
          <w:numId w:val="51"/>
        </w:numPr>
      </w:pPr>
      <w:r>
        <w:t>Designing and Implementing information systems</w:t>
      </w:r>
    </w:p>
    <w:p w:rsidR="00AB61FD" w:rsidRDefault="00AB61FD" w:rsidP="003559F6">
      <w:pPr>
        <w:pStyle w:val="ListParagraph"/>
        <w:numPr>
          <w:ilvl w:val="0"/>
          <w:numId w:val="51"/>
        </w:numPr>
      </w:pPr>
      <w:r>
        <w:t>Managing outside contracts and consultants</w:t>
      </w:r>
    </w:p>
    <w:p w:rsidR="00AB61FD" w:rsidRDefault="00AB61FD" w:rsidP="003559F6">
      <w:pPr>
        <w:pStyle w:val="ListParagraph"/>
        <w:numPr>
          <w:ilvl w:val="0"/>
          <w:numId w:val="51"/>
        </w:numPr>
      </w:pPr>
      <w:r>
        <w:t>Communications</w:t>
      </w:r>
    </w:p>
    <w:p w:rsidR="00AB61FD" w:rsidRDefault="00AB61FD" w:rsidP="00CB130C">
      <w:pPr>
        <w:pStyle w:val="Heading1"/>
      </w:pPr>
      <w:bookmarkStart w:id="9" w:name="_Toc414365185"/>
      <w:r>
        <w:t>The Request for Proposal (RFP) Process</w:t>
      </w:r>
      <w:bookmarkEnd w:id="9"/>
    </w:p>
    <w:p w:rsidR="00AB61FD" w:rsidRPr="00CB130C" w:rsidRDefault="00AB61FD" w:rsidP="00CB130C"/>
    <w:p w:rsidR="00AB61FD" w:rsidRPr="00CB130C" w:rsidRDefault="00AB61FD" w:rsidP="00CB130C"/>
    <w:p w:rsidR="00AB61FD" w:rsidRPr="00DB2990" w:rsidRDefault="00AB61FD" w:rsidP="00DB2990"/>
    <w:p w:rsidR="00AB61FD" w:rsidRDefault="00AB61FD"/>
    <w:p w:rsidR="00AB61FD" w:rsidRDefault="00AB61FD">
      <w:pPr>
        <w:sectPr w:rsidR="00AB61FD" w:rsidSect="006E1DA1">
          <w:headerReference w:type="first" r:id="rId11"/>
          <w:footerReference w:type="first" r:id="rId12"/>
          <w:pgSz w:w="12240" w:h="15840" w:code="1"/>
          <w:pgMar w:top="1440" w:right="1354" w:bottom="1440" w:left="1440" w:header="720" w:footer="720" w:gutter="0"/>
          <w:pgNumType w:start="1"/>
          <w:cols w:space="720"/>
          <w:titlePg/>
          <w:docGrid w:linePitch="360"/>
        </w:sectPr>
      </w:pPr>
    </w:p>
    <w:tbl>
      <w:tblPr>
        <w:tblW w:w="135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5"/>
        <w:gridCol w:w="7920"/>
        <w:gridCol w:w="4590"/>
      </w:tblGrid>
      <w:tr w:rsidR="00AB61FD" w:rsidRPr="00E75529">
        <w:trPr>
          <w:tblHeader/>
        </w:trPr>
        <w:tc>
          <w:tcPr>
            <w:tcW w:w="1075" w:type="dxa"/>
          </w:tcPr>
          <w:p w:rsidR="00AB61FD" w:rsidRPr="00E75529" w:rsidRDefault="00AB61FD" w:rsidP="00E07CA2">
            <w:pPr>
              <w:spacing w:after="0" w:line="240" w:lineRule="auto"/>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p>
        </w:tc>
        <w:tc>
          <w:tcPr>
            <w:tcW w:w="7920" w:type="dxa"/>
          </w:tcPr>
          <w:p w:rsidR="00AB61FD" w:rsidRPr="00E75529" w:rsidRDefault="00AB61FD" w:rsidP="00E07CA2">
            <w:pPr>
              <w:spacing w:after="0" w:line="240" w:lineRule="auto"/>
              <w:rPr>
                <w:b/>
                <w:bCs/>
              </w:rPr>
            </w:pPr>
            <w:r w:rsidRPr="00E75529">
              <w:rPr>
                <w:b/>
                <w:bCs/>
              </w:rPr>
              <w:t>Requirements</w:t>
            </w:r>
          </w:p>
        </w:tc>
        <w:tc>
          <w:tcPr>
            <w:tcW w:w="4590" w:type="dxa"/>
          </w:tcPr>
          <w:p w:rsidR="00AB61FD" w:rsidRPr="00E75529" w:rsidRDefault="00AB61FD" w:rsidP="00E07CA2">
            <w:pPr>
              <w:spacing w:after="0" w:line="240" w:lineRule="auto"/>
              <w:rPr>
                <w:b/>
                <w:bCs/>
              </w:rPr>
            </w:pPr>
            <w:r w:rsidRPr="00E75529">
              <w:rPr>
                <w:b/>
                <w:bCs/>
              </w:rPr>
              <w:t>Workgroup Comments</w:t>
            </w:r>
          </w:p>
        </w:tc>
      </w:tr>
      <w:tr w:rsidR="00AB61FD" w:rsidRPr="00E75529">
        <w:tc>
          <w:tcPr>
            <w:tcW w:w="13585" w:type="dxa"/>
            <w:gridSpan w:val="3"/>
          </w:tcPr>
          <w:p w:rsidR="00AB61FD" w:rsidRPr="00E75529" w:rsidRDefault="00AB61FD" w:rsidP="00E07CA2">
            <w:pPr>
              <w:pStyle w:val="Heading1"/>
              <w:keepNext w:val="0"/>
              <w:keepLines w:val="0"/>
            </w:pPr>
            <w:r w:rsidRPr="00E75529">
              <w:t xml:space="preserve"> </w:t>
            </w:r>
            <w:bookmarkStart w:id="10" w:name="_Toc414365186"/>
            <w:r w:rsidRPr="00E75529">
              <w:t>General Requirements</w:t>
            </w:r>
            <w:bookmarkEnd w:id="10"/>
          </w:p>
        </w:tc>
      </w:tr>
      <w:tr w:rsidR="00AB61FD" w:rsidRPr="00E75529">
        <w:tc>
          <w:tcPr>
            <w:tcW w:w="1075" w:type="dxa"/>
          </w:tcPr>
          <w:p w:rsidR="00AB61FD" w:rsidRPr="00E75529" w:rsidRDefault="00AB61FD" w:rsidP="00E07CA2">
            <w:pPr>
              <w:pStyle w:val="Heading2"/>
              <w:keepNext w:val="0"/>
              <w:keepLines w:val="0"/>
              <w:numPr>
                <w:ilvl w:val="0"/>
                <w:numId w:val="0"/>
              </w:numPr>
              <w:ind w:left="576" w:hanging="576"/>
              <w:rPr>
                <w:rFonts w:cs="Times New Roman"/>
              </w:rPr>
            </w:pPr>
          </w:p>
        </w:tc>
        <w:tc>
          <w:tcPr>
            <w:tcW w:w="7920" w:type="dxa"/>
          </w:tcPr>
          <w:p w:rsidR="00AB61FD" w:rsidRPr="00E75529" w:rsidRDefault="00AB61FD" w:rsidP="00E07CA2">
            <w:pPr>
              <w:pStyle w:val="Heading2"/>
              <w:keepNext w:val="0"/>
              <w:keepLines w:val="0"/>
              <w:rPr>
                <w:rFonts w:cs="Times New Roman"/>
              </w:rPr>
            </w:pPr>
            <w:bookmarkStart w:id="11" w:name="_Toc414365187"/>
            <w:r w:rsidRPr="00E75529">
              <w:t>Usability</w:t>
            </w:r>
            <w:bookmarkEnd w:id="11"/>
            <w:r>
              <w:fldChar w:fldCharType="begin"/>
            </w:r>
            <w:r w:rsidRPr="00E75529">
              <w:rPr>
                <w:rFonts w:eastAsia="Calibri"/>
              </w:rPr>
              <w:instrText>xe "</w:instrText>
            </w:r>
            <w:r w:rsidRPr="00E75529">
              <w:instrText>Usability</w:instrText>
            </w:r>
            <w:r w:rsidRPr="00E75529">
              <w:rPr>
                <w:rFonts w:eastAsia="Calibri"/>
              </w:rPr>
              <w:instrText>"</w:instrText>
            </w:r>
            <w:r>
              <w:fldChar w:fldCharType="end"/>
            </w:r>
          </w:p>
        </w:tc>
        <w:tc>
          <w:tcPr>
            <w:tcW w:w="4590" w:type="dxa"/>
          </w:tcPr>
          <w:p w:rsidR="00AB61FD" w:rsidRPr="00E75529" w:rsidRDefault="00AB61FD" w:rsidP="00E07CA2"/>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w:t>
            </w:r>
            <w:r>
              <w:fldChar w:fldCharType="begin"/>
            </w:r>
            <w:r w:rsidRPr="00E75529">
              <w:instrText>xe "System"</w:instrText>
            </w:r>
            <w:r>
              <w:fldChar w:fldCharType="end"/>
            </w:r>
            <w:r w:rsidRPr="00E75529">
              <w:t xml:space="preserve"> will be user friendly, easy to use, easy to learn.</w:t>
            </w:r>
          </w:p>
          <w:p w:rsidR="00AB61FD" w:rsidRPr="00E75529" w:rsidRDefault="00AB61FD" w:rsidP="0048631C">
            <w:pPr>
              <w:pStyle w:val="ListParagraph"/>
              <w:numPr>
                <w:ilvl w:val="0"/>
                <w:numId w:val="12"/>
              </w:numPr>
            </w:pPr>
            <w:r w:rsidRPr="00E75529">
              <w:t>System will be sufficiently documented with "Help" functions</w:t>
            </w:r>
            <w:r>
              <w:fldChar w:fldCharType="begin"/>
            </w:r>
            <w:r w:rsidRPr="00E75529">
              <w:instrText>xe "\"Help\" functions"</w:instrText>
            </w:r>
            <w:r>
              <w:fldChar w:fldCharType="end"/>
            </w:r>
            <w:r w:rsidRPr="00E75529">
              <w:t>.</w:t>
            </w:r>
          </w:p>
          <w:p w:rsidR="00AB61FD" w:rsidRPr="00E75529" w:rsidRDefault="00AB61FD" w:rsidP="0048631C">
            <w:pPr>
              <w:pStyle w:val="ListParagraph"/>
              <w:numPr>
                <w:ilvl w:val="0"/>
                <w:numId w:val="12"/>
              </w:numPr>
            </w:pPr>
            <w:r w:rsidRPr="00E75529">
              <w:t>System will provide the facility to view "Help" documentation online.</w:t>
            </w:r>
          </w:p>
          <w:p w:rsidR="00AB61FD" w:rsidRPr="00E75529" w:rsidRDefault="00AB61FD" w:rsidP="0048631C">
            <w:pPr>
              <w:pStyle w:val="ListParagraph"/>
              <w:numPr>
                <w:ilvl w:val="0"/>
                <w:numId w:val="12"/>
              </w:numPr>
            </w:pPr>
            <w:r w:rsidRPr="00E75529">
              <w:t>System "Help" feature will include instructions for using and navigating the site as well as definitions of fields.</w:t>
            </w:r>
          </w:p>
          <w:p w:rsidR="00AB61FD" w:rsidRPr="00E75529" w:rsidRDefault="00AB61FD" w:rsidP="0048631C">
            <w:pPr>
              <w:pStyle w:val="ListParagraph"/>
              <w:numPr>
                <w:ilvl w:val="0"/>
                <w:numId w:val="12"/>
              </w:numPr>
            </w:pPr>
            <w:r w:rsidRPr="00E75529">
              <w:t>System will provide clear, non-technical error messages that inform users how to correct data entry errors.</w:t>
            </w:r>
          </w:p>
          <w:p w:rsidR="00AB61FD" w:rsidRPr="00E75529" w:rsidRDefault="00AB61FD" w:rsidP="0048631C">
            <w:pPr>
              <w:pStyle w:val="ListParagraph"/>
              <w:numPr>
                <w:ilvl w:val="0"/>
                <w:numId w:val="12"/>
              </w:numPr>
            </w:pPr>
            <w:r w:rsidRPr="00E75529">
              <w:t>System will provide error control features with intuitive instructions to applicants (i.e., all required fields answered).</w:t>
            </w:r>
          </w:p>
        </w:tc>
        <w:tc>
          <w:tcPr>
            <w:tcW w:w="4590" w:type="dxa"/>
          </w:tcPr>
          <w:p w:rsidR="00AB61FD" w:rsidRPr="00E75529" w:rsidRDefault="00AB61FD" w:rsidP="00E07CA2">
            <w:r w:rsidRPr="00E75529">
              <w:t>Error to go to the field level.</w:t>
            </w:r>
          </w:p>
        </w:tc>
      </w:tr>
      <w:tr w:rsidR="00AB61FD" w:rsidRPr="00E75529">
        <w:tc>
          <w:tcPr>
            <w:tcW w:w="1075" w:type="dxa"/>
          </w:tcPr>
          <w:p w:rsidR="00AB61FD" w:rsidRPr="00E75529" w:rsidRDefault="00AB61FD" w:rsidP="00E7338F"/>
        </w:tc>
        <w:tc>
          <w:tcPr>
            <w:tcW w:w="7920" w:type="dxa"/>
          </w:tcPr>
          <w:p w:rsidR="00AB61FD" w:rsidRPr="00E75529" w:rsidRDefault="00AB61FD" w:rsidP="00CF562A">
            <w:pPr>
              <w:pStyle w:val="Heading2"/>
              <w:keepNext w:val="0"/>
              <w:keepLines w:val="0"/>
              <w:rPr>
                <w:rFonts w:cs="Times New Roman"/>
              </w:rPr>
            </w:pPr>
            <w:bookmarkStart w:id="12" w:name="_Toc414365188"/>
            <w:r w:rsidRPr="00E75529">
              <w:t>Security</w:t>
            </w:r>
            <w:bookmarkEnd w:id="12"/>
            <w:r>
              <w:fldChar w:fldCharType="begin"/>
            </w:r>
            <w:r w:rsidRPr="00E75529">
              <w:rPr>
                <w:rFonts w:eastAsia="Calibri"/>
              </w:rPr>
              <w:instrText>xe "</w:instrText>
            </w:r>
            <w:r w:rsidRPr="00E75529">
              <w:instrText>Security</w:instrText>
            </w:r>
            <w:r w:rsidRPr="00E75529">
              <w:rPr>
                <w:rFonts w:eastAsia="Calibri"/>
              </w:rPr>
              <w:instrText>"</w:instrText>
            </w:r>
            <w:r>
              <w:fldChar w:fldCharType="end"/>
            </w:r>
          </w:p>
        </w:tc>
        <w:tc>
          <w:tcPr>
            <w:tcW w:w="4590" w:type="dxa"/>
          </w:tcPr>
          <w:p w:rsidR="00AB61FD" w:rsidRPr="00E75529" w:rsidRDefault="00AB61FD" w:rsidP="00CF562A"/>
        </w:tc>
      </w:tr>
      <w:tr w:rsidR="00AB61FD" w:rsidRPr="00E75529">
        <w:tc>
          <w:tcPr>
            <w:tcW w:w="1075" w:type="dxa"/>
          </w:tcPr>
          <w:p w:rsidR="00AB61FD" w:rsidRPr="00E75529" w:rsidRDefault="00AB61FD" w:rsidP="00E07CA2">
            <w:pPr>
              <w:pStyle w:val="Heading3"/>
              <w:keepNext w:val="0"/>
              <w:keepLines w:val="0"/>
              <w:ind w:left="0" w:firstLine="0"/>
              <w:rPr>
                <w:rFonts w:cs="Times New Roman"/>
              </w:rPr>
            </w:pPr>
          </w:p>
        </w:tc>
        <w:tc>
          <w:tcPr>
            <w:tcW w:w="7920" w:type="dxa"/>
          </w:tcPr>
          <w:p w:rsidR="00AB61FD" w:rsidRPr="00E75529" w:rsidRDefault="00AB61FD" w:rsidP="00E07CA2">
            <w:r w:rsidRPr="00E75529">
              <w:t>System will provide for industry standard User ID and Password creation/security, to include a process for obtaining ID or resetting password.</w:t>
            </w:r>
          </w:p>
          <w:p w:rsidR="00AB61FD" w:rsidRPr="00E75529" w:rsidRDefault="00AB61FD" w:rsidP="0048631C">
            <w:pPr>
              <w:pStyle w:val="ListParagraph"/>
              <w:numPr>
                <w:ilvl w:val="0"/>
                <w:numId w:val="13"/>
              </w:numPr>
            </w:pPr>
            <w:r w:rsidRPr="00E75529">
              <w:t>System will prevent duplicate account creations (based on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w:t>
            </w:r>
            <w:r w:rsidRPr="00F2147A">
              <w:rPr>
                <w:i/>
                <w:iCs/>
              </w:rPr>
              <w:t>or Driver's License</w:t>
            </w:r>
            <w:r>
              <w:rPr>
                <w:i/>
                <w:iCs/>
              </w:rPr>
              <w:fldChar w:fldCharType="begin"/>
            </w:r>
            <w:r w:rsidRPr="00F2147A">
              <w:rPr>
                <w:i/>
                <w:iCs/>
              </w:rPr>
              <w:instrText>xe "</w:instrText>
            </w:r>
            <w:r w:rsidRPr="00F2147A">
              <w:rPr>
                <w:i/>
                <w:iCs/>
                <w:color w:val="000000"/>
              </w:rPr>
              <w:instrText>License</w:instrText>
            </w:r>
            <w:r w:rsidRPr="00F2147A">
              <w:rPr>
                <w:i/>
                <w:iCs/>
              </w:rPr>
              <w:instrText>"</w:instrText>
            </w:r>
            <w:r>
              <w:rPr>
                <w:i/>
                <w:iCs/>
              </w:rPr>
              <w:fldChar w:fldCharType="end"/>
            </w:r>
            <w:r w:rsidRPr="00F2147A">
              <w:rPr>
                <w:i/>
                <w:iCs/>
              </w:rPr>
              <w:t xml:space="preserve"> #).</w:t>
            </w:r>
          </w:p>
          <w:p w:rsidR="00AB61FD" w:rsidRPr="00E75529" w:rsidRDefault="00AB61FD" w:rsidP="0048631C">
            <w:pPr>
              <w:pStyle w:val="ListParagraph"/>
              <w:numPr>
                <w:ilvl w:val="0"/>
                <w:numId w:val="13"/>
              </w:numPr>
            </w:pPr>
            <w:r w:rsidRPr="00E75529">
              <w:t>System will report on other potential matches for duplicate account creations (i.e., name).</w:t>
            </w:r>
          </w:p>
          <w:p w:rsidR="00AB61FD" w:rsidRPr="00E75529" w:rsidRDefault="00AB61FD" w:rsidP="0048631C">
            <w:pPr>
              <w:pStyle w:val="ListParagraph"/>
              <w:numPr>
                <w:ilvl w:val="0"/>
                <w:numId w:val="13"/>
              </w:numPr>
            </w:pPr>
            <w:r w:rsidRPr="00E75529">
              <w:t>System will allow for merge and deletion of duplicate accounts &amp; records.</w:t>
            </w:r>
          </w:p>
          <w:p w:rsidR="00AB61FD" w:rsidRPr="00E75529" w:rsidRDefault="00AB61FD" w:rsidP="0048631C">
            <w:pPr>
              <w:pStyle w:val="ListParagraph"/>
              <w:numPr>
                <w:ilvl w:val="0"/>
                <w:numId w:val="13"/>
              </w:numPr>
            </w:pPr>
            <w:r w:rsidRPr="00E75529">
              <w:t>System will tie a new account creation with an existing record, if applicable (i.e., reinstatement application</w:t>
            </w:r>
            <w:r>
              <w:fldChar w:fldCharType="begin"/>
            </w:r>
            <w:r w:rsidRPr="00E75529">
              <w:instrText>xe "</w:instrText>
            </w:r>
            <w:r w:rsidRPr="00381BBB">
              <w:rPr>
                <w:color w:val="000000"/>
              </w:rPr>
              <w:instrText>application</w:instrText>
            </w:r>
            <w:r w:rsidRPr="00E75529">
              <w:instrText>"</w:instrText>
            </w:r>
            <w:r>
              <w:fldChar w:fldCharType="end"/>
            </w:r>
            <w:r w:rsidRPr="00E75529">
              <w:t>).</w:t>
            </w:r>
          </w:p>
          <w:p w:rsidR="00AB61FD" w:rsidRPr="00E75529" w:rsidRDefault="00AB61FD" w:rsidP="0048631C">
            <w:pPr>
              <w:pStyle w:val="ListParagraph"/>
              <w:numPr>
                <w:ilvl w:val="0"/>
                <w:numId w:val="13"/>
              </w:numPr>
            </w:pPr>
            <w:r w:rsidRPr="00E75529">
              <w:t>System will protect access to an applicant/licensee's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&amp; Driver's License</w:t>
            </w:r>
            <w:r>
              <w:fldChar w:fldCharType="begin"/>
            </w:r>
            <w:r w:rsidRPr="00E75529">
              <w:instrText>xe "</w:instrText>
            </w:r>
            <w:r w:rsidRPr="00381BBB">
              <w:rPr>
                <w:color w:val="000000"/>
              </w:rPr>
              <w:instrText>License</w:instrText>
            </w:r>
            <w:r w:rsidRPr="00E75529">
              <w:instrText>"</w:instrText>
            </w:r>
            <w:r>
              <w:fldChar w:fldCharType="end"/>
            </w:r>
            <w:r w:rsidRPr="00E75529">
              <w:t xml:space="preserve"> Number and other PII</w:t>
            </w:r>
            <w:r>
              <w:fldChar w:fldCharType="begin"/>
            </w:r>
            <w:r w:rsidRPr="00E75529">
              <w:instrText>xe "</w:instrText>
            </w:r>
            <w:r w:rsidRPr="00381BBB">
              <w:rPr>
                <w:color w:val="000000"/>
              </w:rPr>
              <w:instrText>PII</w:instrText>
            </w:r>
            <w:r w:rsidRPr="00E75529">
              <w:instrText>"</w:instrText>
            </w:r>
            <w:r>
              <w:fldChar w:fldCharType="end"/>
            </w:r>
            <w:r w:rsidRPr="00E75529">
              <w:t>.</w:t>
            </w:r>
          </w:p>
          <w:p w:rsidR="00AB61FD" w:rsidRPr="00E75529" w:rsidRDefault="00AB61FD" w:rsidP="0048631C">
            <w:pPr>
              <w:pStyle w:val="ListParagraph"/>
              <w:numPr>
                <w:ilvl w:val="0"/>
                <w:numId w:val="13"/>
              </w:numPr>
            </w:pPr>
            <w:r w:rsidRPr="00E75529">
              <w:t>System will mask the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from view by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staff and users as it is entered and/or viewed at a later date.</w:t>
            </w:r>
          </w:p>
          <w:p w:rsidR="00AB61FD" w:rsidRPr="00E75529" w:rsidRDefault="00AB61FD" w:rsidP="0048631C">
            <w:pPr>
              <w:pStyle w:val="ListParagraph"/>
              <w:numPr>
                <w:ilvl w:val="0"/>
                <w:numId w:val="13"/>
              </w:numPr>
            </w:pPr>
            <w:r w:rsidRPr="00E75529">
              <w:t>System will provide for the verification of a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during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processing by requesting the user to enter it twice, ensuring that both numbers match.</w:t>
            </w:r>
          </w:p>
          <w:p w:rsidR="00AB61FD" w:rsidRPr="00E75529" w:rsidRDefault="00AB61FD" w:rsidP="0048631C">
            <w:pPr>
              <w:pStyle w:val="ListParagraph"/>
              <w:numPr>
                <w:ilvl w:val="0"/>
                <w:numId w:val="13"/>
              </w:numPr>
            </w:pPr>
            <w:r w:rsidRPr="00E75529">
              <w:t>- System will enable the encryption and decryption of the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in the database using an appropriate encryption algorithm.  The system will have the means for staff to decrypt and display the SSN on a search screen, ad hoc report or preformatted report. </w:t>
            </w:r>
          </w:p>
        </w:tc>
        <w:tc>
          <w:tcPr>
            <w:tcW w:w="4590" w:type="dxa"/>
          </w:tcPr>
          <w:p w:rsidR="00AB61FD" w:rsidRPr="00E75529" w:rsidRDefault="00AB61FD" w:rsidP="00E07CA2">
            <w:r w:rsidRPr="00E75529">
              <w:t>Full role based security structure at a granular level.</w:t>
            </w:r>
          </w:p>
          <w:p w:rsidR="00AB61FD" w:rsidRDefault="00AB61FD" w:rsidP="00CF562A">
            <w:r w:rsidRPr="00E75529">
              <w:t>Viewing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is dependent on "role".  Access should be governed by general security level assignment.  Boards should be encourage</w:t>
            </w:r>
            <w:r>
              <w:t>d</w:t>
            </w:r>
            <w:r w:rsidRPr="00E75529">
              <w:t xml:space="preserve"> to use the NCID</w:t>
            </w:r>
            <w:r>
              <w:fldChar w:fldCharType="begin"/>
            </w:r>
            <w:r w:rsidRPr="00E75529">
              <w:instrText>xe "</w:instrText>
            </w:r>
            <w:r w:rsidRPr="00381BBB">
              <w:rPr>
                <w:color w:val="000000"/>
              </w:rPr>
              <w:instrText>NCID</w:instrText>
            </w:r>
            <w:r w:rsidRPr="00E75529">
              <w:instrText>"</w:instrText>
            </w:r>
            <w:r>
              <w:fldChar w:fldCharType="end"/>
            </w:r>
            <w:r w:rsidRPr="00E75529">
              <w:t xml:space="preserve"> in place of the SSN as a unique identifier.</w:t>
            </w:r>
          </w:p>
          <w:p w:rsidR="00AB61FD" w:rsidRDefault="00AB61FD" w:rsidP="00CF562A">
            <w:r>
              <w:t xml:space="preserve">Current systems include interfaces within JOKEL and FoxPro. JOKEL is the online payment portal supported by Nebraska.gov a third party provider for the State of Nebraska. Information is supplied to JOKEL for licensure. JOKEL exports data to FoxPro including permit and receipt numbers. Licensees do not have access to FoxPro and interface with JOKEL for online licensure. Originally, this was thought to provide better security for the systems. </w:t>
            </w:r>
          </w:p>
          <w:p w:rsidR="00AB61FD" w:rsidRDefault="00AB61FD" w:rsidP="00CF562A">
            <w:r>
              <w:t>As a government agency security is a key component of the project. All areas should be reviewed by the Nebraska CIO office to ensure security protocols are in place.</w:t>
            </w:r>
          </w:p>
          <w:p w:rsidR="00AB61FD" w:rsidRDefault="00AB61FD" w:rsidP="00CF562A"/>
          <w:p w:rsidR="00AB61FD" w:rsidRPr="00E75529" w:rsidRDefault="00AB61FD" w:rsidP="00CF562A"/>
        </w:tc>
      </w:tr>
      <w:tr w:rsidR="00AB61FD" w:rsidRPr="00E75529">
        <w:tc>
          <w:tcPr>
            <w:tcW w:w="1075" w:type="dxa"/>
          </w:tcPr>
          <w:p w:rsidR="00AB61FD" w:rsidRPr="00E75529" w:rsidRDefault="00AB61FD" w:rsidP="00E07CA2">
            <w:pPr>
              <w:pStyle w:val="Heading2"/>
              <w:keepNext w:val="0"/>
              <w:keepLines w:val="0"/>
              <w:numPr>
                <w:ilvl w:val="0"/>
                <w:numId w:val="0"/>
              </w:numPr>
              <w:ind w:left="576"/>
              <w:rPr>
                <w:rFonts w:cs="Times New Roman"/>
              </w:rPr>
            </w:pPr>
          </w:p>
        </w:tc>
        <w:tc>
          <w:tcPr>
            <w:tcW w:w="7920" w:type="dxa"/>
          </w:tcPr>
          <w:p w:rsidR="00AB61FD" w:rsidRPr="00E75529" w:rsidRDefault="00AB61FD" w:rsidP="00E07CA2">
            <w:pPr>
              <w:pStyle w:val="Heading2"/>
              <w:keepNext w:val="0"/>
              <w:keepLines w:val="0"/>
            </w:pPr>
            <w:bookmarkStart w:id="13" w:name="_Toc414365189"/>
            <w:r w:rsidRPr="00E75529">
              <w:t>Administration</w:t>
            </w:r>
            <w:bookmarkEnd w:id="13"/>
          </w:p>
        </w:tc>
        <w:tc>
          <w:tcPr>
            <w:tcW w:w="4590" w:type="dxa"/>
          </w:tcPr>
          <w:p w:rsidR="00AB61FD" w:rsidRPr="00E75529" w:rsidRDefault="00AB61FD" w:rsidP="00E7338F"/>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allow for an on-site administrator(s) to manage staff logins, security and general administration.</w:t>
            </w:r>
          </w:p>
          <w:p w:rsidR="00AB61FD" w:rsidRPr="00E75529" w:rsidRDefault="00AB61FD" w:rsidP="0048631C">
            <w:pPr>
              <w:pStyle w:val="ListParagraph"/>
              <w:numPr>
                <w:ilvl w:val="0"/>
                <w:numId w:val="14"/>
              </w:numPr>
            </w:pPr>
            <w:r w:rsidRPr="00E75529">
              <w:t>System will provide the functionality to assign roles to users of the system.</w:t>
            </w:r>
          </w:p>
          <w:p w:rsidR="00AB61FD" w:rsidRPr="00E75529" w:rsidRDefault="00AB61FD" w:rsidP="0048631C">
            <w:pPr>
              <w:pStyle w:val="ListParagraph"/>
              <w:numPr>
                <w:ilvl w:val="0"/>
                <w:numId w:val="14"/>
              </w:numPr>
            </w:pPr>
            <w:r w:rsidRPr="00E75529">
              <w:t>System will provide privileges that can be assigned to a role in the system.</w:t>
            </w:r>
          </w:p>
          <w:p w:rsidR="00AB61FD" w:rsidRPr="00E75529" w:rsidRDefault="00AB61FD" w:rsidP="0048631C">
            <w:pPr>
              <w:pStyle w:val="ListParagraph"/>
              <w:numPr>
                <w:ilvl w:val="0"/>
                <w:numId w:val="14"/>
              </w:numPr>
            </w:pPr>
            <w:r w:rsidRPr="00E75529">
              <w:t>System will provide approval functionality, to be used for approving tasks completed by other end-users.</w:t>
            </w:r>
          </w:p>
          <w:p w:rsidR="00AB61FD" w:rsidRPr="00E75529" w:rsidRDefault="00AB61FD" w:rsidP="0048631C">
            <w:pPr>
              <w:pStyle w:val="ListParagraph"/>
              <w:numPr>
                <w:ilvl w:val="0"/>
                <w:numId w:val="14"/>
              </w:numPr>
            </w:pPr>
            <w:r w:rsidRPr="00E75529">
              <w:t>System will provide the facility to assign levels of access to functions of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w:t>
            </w:r>
          </w:p>
          <w:p w:rsidR="00AB61FD" w:rsidRPr="00E75529" w:rsidRDefault="00AB61FD" w:rsidP="0048631C">
            <w:pPr>
              <w:pStyle w:val="ListParagraph"/>
              <w:numPr>
                <w:ilvl w:val="0"/>
                <w:numId w:val="14"/>
              </w:numPr>
            </w:pPr>
            <w:r w:rsidRPr="00E75529">
              <w:t>System will allow users to have multiple levels of access.</w:t>
            </w:r>
          </w:p>
        </w:tc>
        <w:tc>
          <w:tcPr>
            <w:tcW w:w="4590" w:type="dxa"/>
          </w:tcPr>
          <w:p w:rsidR="00AB61FD" w:rsidRPr="00E75529" w:rsidRDefault="00AB61FD" w:rsidP="00E07CA2">
            <w:r>
              <w:t>It our understanding the Nebraska CIO office will support the systems with an on-site administrator.</w:t>
            </w:r>
          </w:p>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provide for the following License</w:t>
            </w:r>
            <w:r>
              <w:fldChar w:fldCharType="begin"/>
            </w:r>
            <w:r w:rsidRPr="00E75529">
              <w:instrText>xe "</w:instrText>
            </w:r>
            <w:r w:rsidRPr="00381BBB">
              <w:rPr>
                <w:color w:val="000000"/>
              </w:rPr>
              <w:instrText>License</w:instrText>
            </w:r>
            <w:r w:rsidRPr="00E75529">
              <w:instrText>"</w:instrText>
            </w:r>
            <w:r>
              <w:fldChar w:fldCharType="end"/>
            </w:r>
            <w:r w:rsidRPr="00E75529">
              <w:t xml:space="preserve"> Types:</w:t>
            </w:r>
            <w:r>
              <w:t xml:space="preserve">  </w:t>
            </w:r>
          </w:p>
          <w:p w:rsidR="00AB61FD" w:rsidRDefault="00AB61FD" w:rsidP="0048631C">
            <w:pPr>
              <w:pStyle w:val="ListParagraph"/>
              <w:numPr>
                <w:ilvl w:val="0"/>
                <w:numId w:val="15"/>
              </w:numPr>
            </w:pPr>
            <w:r>
              <w:t xml:space="preserve">Successful </w:t>
            </w:r>
            <w:r w:rsidRPr="00E75529">
              <w:t>CPA</w:t>
            </w:r>
            <w:r>
              <w:fldChar w:fldCharType="begin"/>
            </w:r>
            <w:r w:rsidRPr="00E75529">
              <w:instrText>xe "</w:instrText>
            </w:r>
            <w:r w:rsidRPr="00381BBB">
              <w:rPr>
                <w:color w:val="000000"/>
              </w:rPr>
              <w:instrText>CPA</w:instrText>
            </w:r>
            <w:r w:rsidRPr="00E75529">
              <w:instrText>"</w:instrText>
            </w:r>
            <w:r>
              <w:fldChar w:fldCharType="end"/>
            </w:r>
            <w:r w:rsidRPr="00E75529">
              <w:t xml:space="preserve"> Exam </w:t>
            </w:r>
            <w:r>
              <w:t>Candidates (CPAES provided)*</w:t>
            </w:r>
          </w:p>
          <w:p w:rsidR="00AB61FD" w:rsidRPr="00E75529" w:rsidRDefault="00AB61FD" w:rsidP="0048631C">
            <w:pPr>
              <w:pStyle w:val="ListParagraph"/>
              <w:numPr>
                <w:ilvl w:val="0"/>
                <w:numId w:val="15"/>
              </w:numPr>
            </w:pPr>
            <w:r>
              <w:t xml:space="preserve">Initial Certificate Applicant**    </w:t>
            </w:r>
          </w:p>
          <w:p w:rsidR="00AB61FD" w:rsidRPr="00E75529" w:rsidRDefault="00AB61FD" w:rsidP="0048631C">
            <w:pPr>
              <w:pStyle w:val="ListParagraph"/>
              <w:numPr>
                <w:ilvl w:val="0"/>
                <w:numId w:val="15"/>
              </w:numPr>
            </w:pPr>
            <w:r w:rsidRPr="00E75529">
              <w:t xml:space="preserve">Initial </w:t>
            </w:r>
            <w:r>
              <w:t xml:space="preserve">Permit </w:t>
            </w:r>
            <w:r w:rsidRPr="00E75529">
              <w:t>Applicant</w:t>
            </w:r>
            <w:r>
              <w:t>**</w:t>
            </w:r>
          </w:p>
          <w:p w:rsidR="00AB61FD" w:rsidRPr="00E75529" w:rsidRDefault="00AB61FD" w:rsidP="0048631C">
            <w:pPr>
              <w:pStyle w:val="ListParagraph"/>
              <w:numPr>
                <w:ilvl w:val="0"/>
                <w:numId w:val="15"/>
              </w:numPr>
            </w:pPr>
            <w:r w:rsidRPr="00E75529">
              <w:t>Reciprocal</w:t>
            </w:r>
            <w:r>
              <w:fldChar w:fldCharType="begin"/>
            </w:r>
            <w:r w:rsidRPr="00E75529">
              <w:instrText>xe "</w:instrText>
            </w:r>
            <w:r w:rsidRPr="00381BBB">
              <w:rPr>
                <w:color w:val="000000"/>
              </w:rPr>
              <w:instrText>Reciprocal</w:instrText>
            </w:r>
            <w:r w:rsidRPr="00E75529">
              <w:instrText>"</w:instrText>
            </w:r>
            <w:r>
              <w:fldChar w:fldCharType="end"/>
            </w:r>
            <w:r w:rsidRPr="00E75529">
              <w:t xml:space="preserve"> </w:t>
            </w:r>
            <w:r>
              <w:t xml:space="preserve"> Certificate </w:t>
            </w:r>
            <w:r w:rsidRPr="00E75529">
              <w:t>Applicant</w:t>
            </w:r>
            <w:r>
              <w:t>**</w:t>
            </w:r>
          </w:p>
          <w:p w:rsidR="00AB61FD" w:rsidRPr="00E75529" w:rsidRDefault="00AB61FD" w:rsidP="0048631C">
            <w:pPr>
              <w:pStyle w:val="ListParagraph"/>
              <w:numPr>
                <w:ilvl w:val="0"/>
                <w:numId w:val="15"/>
              </w:numPr>
            </w:pPr>
            <w:r w:rsidRPr="00E75529">
              <w:t xml:space="preserve">Individual </w:t>
            </w:r>
            <w:r>
              <w:t>Permit Holder</w:t>
            </w:r>
            <w:r>
              <w:fldChar w:fldCharType="begin"/>
            </w:r>
            <w:r w:rsidRPr="00E75529">
              <w:instrText>xe "</w:instrText>
            </w:r>
            <w:r w:rsidRPr="00381BBB">
              <w:rPr>
                <w:color w:val="000000"/>
              </w:rPr>
              <w:instrText>Licensee</w:instrText>
            </w:r>
            <w:r w:rsidRPr="00E75529">
              <w:instrText>"</w:instrText>
            </w:r>
            <w:r>
              <w:fldChar w:fldCharType="end"/>
            </w:r>
          </w:p>
          <w:p w:rsidR="00AB61FD" w:rsidRDefault="00AB61FD" w:rsidP="0048631C">
            <w:pPr>
              <w:pStyle w:val="ListParagraph"/>
              <w:numPr>
                <w:ilvl w:val="0"/>
                <w:numId w:val="15"/>
              </w:numPr>
            </w:pPr>
            <w:r w:rsidRPr="00E75529">
              <w:t>Unlicensed Individual</w:t>
            </w:r>
          </w:p>
          <w:p w:rsidR="00AB61FD" w:rsidRPr="00E75529" w:rsidRDefault="00AB61FD" w:rsidP="00905DB9">
            <w:pPr>
              <w:pStyle w:val="ListParagraph"/>
              <w:numPr>
                <w:ilvl w:val="0"/>
                <w:numId w:val="15"/>
              </w:numPr>
            </w:pPr>
            <w:r w:rsidRPr="00E75529">
              <w:t xml:space="preserve">Initial </w:t>
            </w:r>
            <w:r>
              <w:t xml:space="preserve">Firm </w:t>
            </w:r>
            <w:r w:rsidRPr="00E75529">
              <w:t>License</w:t>
            </w:r>
            <w:r>
              <w:t>**</w:t>
            </w:r>
            <w:r>
              <w:fldChar w:fldCharType="begin"/>
            </w:r>
            <w:r w:rsidRPr="00E75529">
              <w:instrText>xe "</w:instrText>
            </w:r>
            <w:r w:rsidRPr="00381BBB">
              <w:rPr>
                <w:color w:val="000000"/>
              </w:rPr>
              <w:instrText>Licensee</w:instrText>
            </w:r>
            <w:r w:rsidRPr="00E75529">
              <w:instrText>"</w:instrText>
            </w:r>
            <w:r>
              <w:fldChar w:fldCharType="end"/>
            </w:r>
          </w:p>
          <w:p w:rsidR="00AB61FD" w:rsidRPr="00E75529" w:rsidRDefault="00AB61FD" w:rsidP="0048631C">
            <w:pPr>
              <w:pStyle w:val="ListParagraph"/>
              <w:numPr>
                <w:ilvl w:val="0"/>
                <w:numId w:val="15"/>
              </w:numPr>
            </w:pPr>
            <w:r w:rsidRPr="00E75529">
              <w:t>Firm</w:t>
            </w:r>
            <w:r>
              <w:fldChar w:fldCharType="begin"/>
            </w:r>
            <w:r w:rsidRPr="00E75529">
              <w:instrText>xe "</w:instrText>
            </w:r>
            <w:r w:rsidRPr="00381BBB">
              <w:rPr>
                <w:color w:val="000000"/>
              </w:rPr>
              <w:instrText>Firm</w:instrText>
            </w:r>
            <w:r w:rsidRPr="00E75529">
              <w:instrText>"</w:instrText>
            </w:r>
            <w:r>
              <w:fldChar w:fldCharType="end"/>
            </w:r>
            <w:r w:rsidRPr="00E75529">
              <w:t xml:space="preserve"> Licensee</w:t>
            </w:r>
            <w:r>
              <w:fldChar w:fldCharType="begin"/>
            </w:r>
            <w:r w:rsidRPr="00E75529">
              <w:instrText>xe "</w:instrText>
            </w:r>
            <w:r w:rsidRPr="00381BBB">
              <w:rPr>
                <w:color w:val="000000"/>
              </w:rPr>
              <w:instrText>Licensee</w:instrText>
            </w:r>
            <w:r w:rsidRPr="00E75529">
              <w:instrText>"</w:instrText>
            </w:r>
            <w:r>
              <w:fldChar w:fldCharType="end"/>
            </w:r>
          </w:p>
          <w:p w:rsidR="00AB61FD" w:rsidRPr="00E75529" w:rsidRDefault="00AB61FD" w:rsidP="00E07CA2">
            <w:r w:rsidRPr="00E75529">
              <w:t>System will provide the facility to add a new license type.</w:t>
            </w:r>
          </w:p>
        </w:tc>
        <w:tc>
          <w:tcPr>
            <w:tcW w:w="4590" w:type="dxa"/>
          </w:tcPr>
          <w:p w:rsidR="00AB61FD" w:rsidRDefault="00AB61FD" w:rsidP="00E07CA2">
            <w:r>
              <w:t>FoxPro should be referenced for current License Types</w:t>
            </w:r>
          </w:p>
          <w:p w:rsidR="00AB61FD" w:rsidRDefault="00AB61FD" w:rsidP="00E07CA2">
            <w:r>
              <w:t>*Staff would prefer a transfer from CPAES/ National Candidate Data base to the system electronically</w:t>
            </w:r>
          </w:p>
          <w:p w:rsidR="00AB61FD" w:rsidRDefault="00AB61FD" w:rsidP="00E07CA2">
            <w:r>
              <w:t xml:space="preserve">** Current Certificates and Permit Holders applicants cannot complete initial applications online including a “wet” signature. This is a discussion point with developers and others if and when it was decided to provide this service.  </w:t>
            </w:r>
          </w:p>
          <w:p w:rsidR="00AB61FD" w:rsidRPr="00E75529" w:rsidRDefault="00AB61FD" w:rsidP="00E07CA2">
            <w:r>
              <w:fldChar w:fldCharType="begin"/>
            </w:r>
            <w:r w:rsidRPr="00E75529">
              <w:instrText>xe "</w:instrText>
            </w:r>
            <w:r w:rsidRPr="00381BBB">
              <w:rPr>
                <w:color w:val="000000"/>
              </w:rPr>
              <w:instrText>BOA</w:instrText>
            </w:r>
            <w:r w:rsidRPr="00E75529">
              <w:instrText>"</w:instrText>
            </w:r>
            <w:r>
              <w:fldChar w:fldCharType="end"/>
            </w:r>
          </w:p>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provide for the following Status Types:</w:t>
            </w:r>
          </w:p>
          <w:p w:rsidR="00AB61FD" w:rsidRPr="00E75529" w:rsidRDefault="00AB61FD" w:rsidP="0048631C">
            <w:pPr>
              <w:pStyle w:val="ListParagraph"/>
              <w:numPr>
                <w:ilvl w:val="0"/>
                <w:numId w:val="16"/>
              </w:numPr>
            </w:pPr>
            <w:r w:rsidRPr="00E75529">
              <w:t>Exam Applicant</w:t>
            </w:r>
          </w:p>
          <w:p w:rsidR="00AB61FD" w:rsidRPr="00E75529" w:rsidRDefault="00AB61FD" w:rsidP="0048631C">
            <w:pPr>
              <w:pStyle w:val="ListParagraph"/>
              <w:numPr>
                <w:ilvl w:val="1"/>
                <w:numId w:val="16"/>
              </w:numPr>
            </w:pPr>
            <w:r w:rsidRPr="00E75529">
              <w:t>Pending (purge after one year)</w:t>
            </w:r>
          </w:p>
          <w:p w:rsidR="00AB61FD" w:rsidRPr="00E75529" w:rsidRDefault="00AB61FD" w:rsidP="0048631C">
            <w:pPr>
              <w:pStyle w:val="ListParagraph"/>
              <w:numPr>
                <w:ilvl w:val="1"/>
                <w:numId w:val="16"/>
              </w:numPr>
            </w:pPr>
            <w:r w:rsidRPr="00E75529">
              <w:t>Eligible</w:t>
            </w:r>
          </w:p>
          <w:p w:rsidR="00AB61FD" w:rsidRPr="00E75529" w:rsidRDefault="00AB61FD" w:rsidP="0048631C">
            <w:pPr>
              <w:pStyle w:val="ListParagraph"/>
              <w:numPr>
                <w:ilvl w:val="1"/>
                <w:numId w:val="16"/>
              </w:numPr>
            </w:pPr>
            <w:r w:rsidRPr="00E75529">
              <w:t>Complete</w:t>
            </w:r>
          </w:p>
          <w:p w:rsidR="00AB61FD" w:rsidRPr="00E75529" w:rsidRDefault="00AB61FD" w:rsidP="0048631C">
            <w:pPr>
              <w:pStyle w:val="ListParagraph"/>
              <w:numPr>
                <w:ilvl w:val="0"/>
                <w:numId w:val="16"/>
              </w:numPr>
            </w:pPr>
            <w:r w:rsidRPr="00E75529">
              <w:t>License</w:t>
            </w:r>
            <w:r>
              <w:fldChar w:fldCharType="begin"/>
            </w:r>
            <w:r w:rsidRPr="00E75529">
              <w:instrText>xe "</w:instrText>
            </w:r>
            <w:r w:rsidRPr="00381BBB">
              <w:rPr>
                <w:color w:val="000000"/>
              </w:rPr>
              <w:instrText>License</w:instrText>
            </w:r>
            <w:r w:rsidRPr="00E75529">
              <w:instrText>"</w:instrText>
            </w:r>
            <w:r>
              <w:fldChar w:fldCharType="end"/>
            </w:r>
            <w:r w:rsidRPr="00E75529">
              <w:t xml:space="preserve"> Applicant</w:t>
            </w:r>
          </w:p>
          <w:p w:rsidR="00AB61FD" w:rsidRPr="00E75529" w:rsidRDefault="00AB61FD" w:rsidP="0048631C">
            <w:pPr>
              <w:pStyle w:val="ListParagraph"/>
              <w:numPr>
                <w:ilvl w:val="1"/>
                <w:numId w:val="16"/>
              </w:numPr>
            </w:pPr>
            <w:r w:rsidRPr="00E75529">
              <w:t>Pending (purge after one year)</w:t>
            </w:r>
          </w:p>
          <w:p w:rsidR="00AB61FD" w:rsidRPr="00E75529" w:rsidRDefault="00AB61FD" w:rsidP="0048631C">
            <w:pPr>
              <w:pStyle w:val="ListParagraph"/>
              <w:numPr>
                <w:ilvl w:val="0"/>
                <w:numId w:val="16"/>
              </w:numPr>
            </w:pPr>
            <w:r w:rsidRPr="00E75529">
              <w:t>Licensee</w:t>
            </w:r>
            <w:r>
              <w:fldChar w:fldCharType="begin"/>
            </w:r>
            <w:r w:rsidRPr="00E75529">
              <w:instrText>xe "</w:instrText>
            </w:r>
            <w:r w:rsidRPr="00381BBB">
              <w:rPr>
                <w:color w:val="000000"/>
              </w:rPr>
              <w:instrText>Licensee</w:instrText>
            </w:r>
            <w:r w:rsidRPr="00E75529">
              <w:instrText>"</w:instrText>
            </w:r>
            <w:r>
              <w:fldChar w:fldCharType="end"/>
            </w:r>
          </w:p>
          <w:p w:rsidR="00AB61FD" w:rsidRPr="00E75529" w:rsidRDefault="00AB61FD" w:rsidP="0048631C">
            <w:pPr>
              <w:pStyle w:val="ListParagraph"/>
              <w:numPr>
                <w:ilvl w:val="1"/>
                <w:numId w:val="16"/>
              </w:numPr>
            </w:pPr>
            <w:r w:rsidRPr="00E75529">
              <w:t>Active</w:t>
            </w:r>
          </w:p>
          <w:p w:rsidR="00AB61FD" w:rsidRPr="00E75529" w:rsidRDefault="00AB61FD" w:rsidP="0048631C">
            <w:pPr>
              <w:pStyle w:val="ListParagraph"/>
              <w:numPr>
                <w:ilvl w:val="1"/>
                <w:numId w:val="16"/>
              </w:numPr>
            </w:pPr>
            <w:r w:rsidRPr="00E75529">
              <w:t>Deceased</w:t>
            </w:r>
          </w:p>
          <w:p w:rsidR="00AB61FD" w:rsidRPr="00E75529" w:rsidRDefault="00AB61FD" w:rsidP="0048631C">
            <w:pPr>
              <w:pStyle w:val="ListParagraph"/>
              <w:numPr>
                <w:ilvl w:val="1"/>
                <w:numId w:val="16"/>
              </w:numPr>
            </w:pPr>
            <w:r w:rsidRPr="00E75529">
              <w:t>Expired</w:t>
            </w:r>
          </w:p>
          <w:p w:rsidR="00AB61FD" w:rsidRPr="00E75529" w:rsidRDefault="00AB61FD" w:rsidP="0048631C">
            <w:pPr>
              <w:pStyle w:val="ListParagraph"/>
              <w:numPr>
                <w:ilvl w:val="1"/>
                <w:numId w:val="16"/>
              </w:numPr>
            </w:pPr>
            <w:r w:rsidRPr="00E75529">
              <w:t>Active - Renewal Fee Delinquent</w:t>
            </w:r>
          </w:p>
          <w:p w:rsidR="00AB61FD" w:rsidRPr="00E75529" w:rsidRDefault="00AB61FD" w:rsidP="0048631C">
            <w:pPr>
              <w:pStyle w:val="ListParagraph"/>
              <w:numPr>
                <w:ilvl w:val="1"/>
                <w:numId w:val="16"/>
              </w:numPr>
            </w:pPr>
            <w:r w:rsidRPr="00E75529">
              <w:t>Probation</w:t>
            </w:r>
            <w:r>
              <w:fldChar w:fldCharType="begin"/>
            </w:r>
            <w:r w:rsidRPr="00E75529">
              <w:instrText>xe "</w:instrText>
            </w:r>
            <w:r w:rsidRPr="00381BBB">
              <w:rPr>
                <w:color w:val="000000"/>
              </w:rPr>
              <w:instrText>Probation</w:instrText>
            </w:r>
            <w:r w:rsidRPr="00E75529">
              <w:instrText>"</w:instrText>
            </w:r>
            <w:r>
              <w:fldChar w:fldCharType="end"/>
            </w:r>
          </w:p>
          <w:p w:rsidR="00AB61FD" w:rsidRPr="00E75529" w:rsidRDefault="00AB61FD" w:rsidP="0048631C">
            <w:pPr>
              <w:pStyle w:val="ListParagraph"/>
              <w:numPr>
                <w:ilvl w:val="1"/>
                <w:numId w:val="16"/>
              </w:numPr>
            </w:pPr>
            <w:r w:rsidRPr="00E75529">
              <w:t>Probation</w:t>
            </w:r>
            <w:r>
              <w:fldChar w:fldCharType="begin"/>
            </w:r>
            <w:r w:rsidRPr="00E75529">
              <w:instrText>xe "</w:instrText>
            </w:r>
            <w:r w:rsidRPr="00381BBB">
              <w:rPr>
                <w:color w:val="000000"/>
              </w:rPr>
              <w:instrText>Probation</w:instrText>
            </w:r>
            <w:r w:rsidRPr="00E75529">
              <w:instrText>"</w:instrText>
            </w:r>
            <w:r>
              <w:fldChar w:fldCharType="end"/>
            </w:r>
            <w:r w:rsidRPr="00E75529">
              <w:t xml:space="preserve"> - Late Renewal</w:t>
            </w:r>
          </w:p>
          <w:p w:rsidR="00AB61FD" w:rsidRPr="00E75529" w:rsidRDefault="00AB61FD" w:rsidP="0048631C">
            <w:pPr>
              <w:pStyle w:val="ListParagraph"/>
              <w:numPr>
                <w:ilvl w:val="1"/>
                <w:numId w:val="16"/>
              </w:numPr>
            </w:pPr>
            <w:r w:rsidRPr="00E75529">
              <w:t>Probation</w:t>
            </w:r>
            <w:r>
              <w:fldChar w:fldCharType="begin"/>
            </w:r>
            <w:r w:rsidRPr="00E75529">
              <w:instrText>xe "</w:instrText>
            </w:r>
            <w:r w:rsidRPr="00381BBB">
              <w:rPr>
                <w:color w:val="000000"/>
              </w:rPr>
              <w:instrText>Probation</w:instrText>
            </w:r>
            <w:r w:rsidRPr="00E75529">
              <w:instrText>"</w:instrText>
            </w:r>
            <w:r>
              <w:fldChar w:fldCharType="end"/>
            </w:r>
            <w:r w:rsidRPr="00E75529">
              <w:t xml:space="preserve"> - Expired</w:t>
            </w:r>
          </w:p>
          <w:p w:rsidR="00AB61FD" w:rsidRPr="00E75529" w:rsidRDefault="00AB61FD" w:rsidP="0048631C">
            <w:pPr>
              <w:pStyle w:val="ListParagraph"/>
              <w:numPr>
                <w:ilvl w:val="1"/>
                <w:numId w:val="16"/>
              </w:numPr>
            </w:pPr>
            <w:r w:rsidRPr="00E75529">
              <w:t>Revoked</w:t>
            </w:r>
          </w:p>
          <w:p w:rsidR="00AB61FD" w:rsidRPr="00E75529" w:rsidRDefault="00AB61FD" w:rsidP="0048631C">
            <w:pPr>
              <w:pStyle w:val="ListParagraph"/>
              <w:numPr>
                <w:ilvl w:val="1"/>
                <w:numId w:val="16"/>
              </w:numPr>
            </w:pPr>
            <w:r w:rsidRPr="00E75529">
              <w:t>Suspended</w:t>
            </w:r>
          </w:p>
          <w:p w:rsidR="00AB61FD" w:rsidRPr="00E75529" w:rsidRDefault="00AB61FD" w:rsidP="0048631C">
            <w:pPr>
              <w:pStyle w:val="ListParagraph"/>
              <w:numPr>
                <w:ilvl w:val="1"/>
                <w:numId w:val="16"/>
              </w:numPr>
            </w:pPr>
            <w:r w:rsidRPr="00E75529">
              <w:t>Voluntarily Surrendered</w:t>
            </w:r>
          </w:p>
          <w:p w:rsidR="00AB61FD" w:rsidRPr="00E75529" w:rsidRDefault="00AB61FD" w:rsidP="00E07CA2">
            <w:r w:rsidRPr="00E75529">
              <w:t>System will provide the facility to add a new status type.</w:t>
            </w:r>
          </w:p>
        </w:tc>
        <w:tc>
          <w:tcPr>
            <w:tcW w:w="4590" w:type="dxa"/>
          </w:tcPr>
          <w:p w:rsidR="00AB61FD" w:rsidRPr="00E75529" w:rsidRDefault="00AB61FD" w:rsidP="00E07CA2">
            <w:r>
              <w:t>Staff will continue to review this section including ALD status to determine. Might combine these sections.</w:t>
            </w:r>
            <w:r>
              <w:fldChar w:fldCharType="begin"/>
            </w:r>
            <w:r w:rsidRPr="00E75529">
              <w:instrText>xe "</w:instrText>
            </w:r>
            <w:r w:rsidRPr="00381BBB">
              <w:rPr>
                <w:color w:val="000000"/>
              </w:rPr>
              <w:instrText>BOA</w:instrText>
            </w:r>
            <w:r w:rsidRPr="00E75529">
              <w:instrText>"</w:instrText>
            </w:r>
            <w:r>
              <w:fldChar w:fldCharType="end"/>
            </w:r>
          </w:p>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provide ability for staff to manage system/processes:</w:t>
            </w:r>
          </w:p>
          <w:p w:rsidR="00AB61FD" w:rsidRPr="00E75529" w:rsidRDefault="00AB61FD" w:rsidP="0048631C">
            <w:pPr>
              <w:pStyle w:val="ListParagraph"/>
              <w:numPr>
                <w:ilvl w:val="0"/>
                <w:numId w:val="17"/>
              </w:numPr>
            </w:pPr>
            <w:r w:rsidRPr="00E75529">
              <w:t xml:space="preserve">System will provide an email capability (i.e., Constant Contact, </w:t>
            </w:r>
            <w:proofErr w:type="spellStart"/>
            <w:r w:rsidRPr="00E75529">
              <w:t>etc</w:t>
            </w:r>
            <w:proofErr w:type="spellEnd"/>
            <w:r w:rsidRPr="00E75529">
              <w:t>), allowing for the distribution of emails to customers based on selected criteria - exam candidates, active licensees, etc.</w:t>
            </w:r>
          </w:p>
          <w:p w:rsidR="00AB61FD" w:rsidRPr="00E75529" w:rsidRDefault="00AB61FD" w:rsidP="0048631C">
            <w:pPr>
              <w:pStyle w:val="ListParagraph"/>
              <w:numPr>
                <w:ilvl w:val="0"/>
                <w:numId w:val="17"/>
              </w:numPr>
            </w:pPr>
            <w:r w:rsidRPr="00E75529">
              <w:t>System will provide ability for staff to create and modify canned emails, to include data fields unique to each type of applicant, licensee, etc.</w:t>
            </w:r>
          </w:p>
          <w:p w:rsidR="00AB61FD" w:rsidRPr="00E75529" w:rsidRDefault="00AB61FD" w:rsidP="0048631C">
            <w:pPr>
              <w:pStyle w:val="ListParagraph"/>
              <w:numPr>
                <w:ilvl w:val="0"/>
                <w:numId w:val="17"/>
              </w:numPr>
            </w:pPr>
            <w:r w:rsidRPr="00E75529">
              <w:t>System will provide the ability for staff to see the "status or checklist" of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processes.</w:t>
            </w:r>
          </w:p>
          <w:p w:rsidR="00AB61FD" w:rsidRPr="00E75529" w:rsidRDefault="00AB61FD" w:rsidP="0048631C">
            <w:pPr>
              <w:pStyle w:val="ListParagraph"/>
              <w:numPr>
                <w:ilvl w:val="0"/>
                <w:numId w:val="17"/>
              </w:numPr>
            </w:pPr>
            <w:r w:rsidRPr="00E75529">
              <w:t>System will provide ability for staff to perform an auto search for records within database (i.e., by last 4 of SSN</w:t>
            </w:r>
            <w:r>
              <w:fldChar w:fldCharType="begin"/>
            </w:r>
            <w:r w:rsidRPr="00E75529">
              <w:instrText>xe "</w:instrText>
            </w:r>
            <w:r w:rsidRPr="00381BBB">
              <w:rPr>
                <w:color w:val="000000"/>
              </w:rPr>
              <w:instrText>SSN</w:instrText>
            </w:r>
            <w:r w:rsidRPr="00E75529">
              <w:instrText>"</w:instrText>
            </w:r>
            <w:r>
              <w:fldChar w:fldCharType="end"/>
            </w:r>
            <w:r w:rsidRPr="00E75529">
              <w:t>, DOB, Last Name, etc.).</w:t>
            </w:r>
          </w:p>
          <w:p w:rsidR="00AB61FD" w:rsidRPr="00E75529" w:rsidRDefault="00AB61FD" w:rsidP="0048631C">
            <w:pPr>
              <w:pStyle w:val="ListParagraph"/>
              <w:numPr>
                <w:ilvl w:val="0"/>
                <w:numId w:val="17"/>
              </w:numPr>
            </w:pPr>
            <w:r w:rsidRPr="00E75529">
              <w:t>System will provide the ability for staff to run a search based on any field and any combination of data stored in the database to locate individuals, firms, enforcement cases, etc.</w:t>
            </w:r>
          </w:p>
          <w:p w:rsidR="00AB61FD" w:rsidRPr="00E75529" w:rsidRDefault="00AB61FD" w:rsidP="0048631C">
            <w:pPr>
              <w:pStyle w:val="ListParagraph"/>
              <w:numPr>
                <w:ilvl w:val="0"/>
                <w:numId w:val="17"/>
              </w:numPr>
            </w:pPr>
            <w:r w:rsidRPr="00E75529">
              <w:t xml:space="preserve">System will provide for ease of access to information when staff pull up a record, i.e., see all primary info on one screen (name, address, phone #, email, </w:t>
            </w:r>
            <w:proofErr w:type="spellStart"/>
            <w:r w:rsidRPr="00E75529">
              <w:t>etc</w:t>
            </w:r>
            <w:proofErr w:type="spellEnd"/>
            <w:r w:rsidRPr="00E75529">
              <w:t>).</w:t>
            </w:r>
          </w:p>
          <w:p w:rsidR="00AB61FD" w:rsidRPr="00E75529" w:rsidRDefault="00AB61FD" w:rsidP="0048631C">
            <w:pPr>
              <w:pStyle w:val="ListParagraph"/>
              <w:numPr>
                <w:ilvl w:val="0"/>
                <w:numId w:val="17"/>
              </w:numPr>
            </w:pPr>
            <w:r w:rsidRPr="00E75529">
              <w:t>System will provide the ability to produce to-do lists and notifications, individualized for different staff members and/or types.</w:t>
            </w:r>
          </w:p>
          <w:p w:rsidR="00AB61FD" w:rsidRPr="00E75529" w:rsidRDefault="00AB61FD" w:rsidP="0048631C">
            <w:pPr>
              <w:pStyle w:val="ListParagraph"/>
              <w:numPr>
                <w:ilvl w:val="0"/>
                <w:numId w:val="17"/>
              </w:numPr>
            </w:pPr>
            <w:r w:rsidRPr="00E75529">
              <w:t>System will allow staff to enter data that is submitted manually.</w:t>
            </w:r>
          </w:p>
          <w:p w:rsidR="00AB61FD" w:rsidRPr="00E75529" w:rsidRDefault="00AB61FD" w:rsidP="0048631C">
            <w:pPr>
              <w:pStyle w:val="ListParagraph"/>
              <w:numPr>
                <w:ilvl w:val="0"/>
                <w:numId w:val="17"/>
              </w:numPr>
            </w:pPr>
            <w:r w:rsidRPr="00E75529">
              <w:t>System will require all users to log in before see or making changes to any data.</w:t>
            </w:r>
          </w:p>
          <w:p w:rsidR="00AB61FD" w:rsidRPr="00E75529" w:rsidRDefault="00AB61FD" w:rsidP="0048631C">
            <w:pPr>
              <w:pStyle w:val="ListParagraph"/>
              <w:numPr>
                <w:ilvl w:val="0"/>
                <w:numId w:val="17"/>
              </w:numPr>
            </w:pPr>
            <w:r w:rsidRPr="00E75529">
              <w:t>System will provide the facility to create, modify and issue form letters in both batch mode and individually.</w:t>
            </w:r>
          </w:p>
          <w:p w:rsidR="00AB61FD" w:rsidRPr="00E75529" w:rsidRDefault="00AB61FD" w:rsidP="00E07CA2">
            <w:r w:rsidRPr="00E75529">
              <w:t>System will provide the facility to designate variable fields on a form letter.</w:t>
            </w:r>
          </w:p>
        </w:tc>
        <w:tc>
          <w:tcPr>
            <w:tcW w:w="4590" w:type="dxa"/>
          </w:tcPr>
          <w:p w:rsidR="00AB61FD" w:rsidRPr="00E75529" w:rsidRDefault="00AB61FD" w:rsidP="00E07CA2">
            <w:r w:rsidRPr="00E75529">
              <w:t>Full support for user defined workflows with reporting capability.</w:t>
            </w:r>
          </w:p>
          <w:p w:rsidR="00AB61FD" w:rsidRPr="00E75529" w:rsidRDefault="00AB61FD" w:rsidP="00E07CA2">
            <w:r w:rsidRPr="00E75529">
              <w:t xml:space="preserve">Ad-hoc search capability.  </w:t>
            </w:r>
            <w:proofErr w:type="spellStart"/>
            <w:r w:rsidRPr="00E75529">
              <w:t>Bolean</w:t>
            </w:r>
            <w:proofErr w:type="spellEnd"/>
            <w:r w:rsidRPr="00E75529">
              <w:t xml:space="preserve"> connectors.</w:t>
            </w:r>
          </w:p>
          <w:p w:rsidR="00AB61FD" w:rsidRPr="0049261A" w:rsidRDefault="00AB61FD" w:rsidP="00E07CA2">
            <w:pPr>
              <w:rPr>
                <w:b/>
                <w:bCs/>
                <w:i/>
                <w:iCs/>
                <w:u w:val="single"/>
              </w:rPr>
            </w:pPr>
            <w:r w:rsidRPr="0049261A">
              <w:rPr>
                <w:b/>
                <w:bCs/>
                <w:i/>
                <w:iCs/>
                <w:u w:val="single"/>
              </w:rPr>
              <w:t>Have Jim Lowe review this section</w:t>
            </w:r>
          </w:p>
          <w:p w:rsidR="00AB61FD" w:rsidRDefault="00AB61FD" w:rsidP="00E07CA2"/>
          <w:p w:rsidR="00AB61FD" w:rsidRPr="00E75529" w:rsidRDefault="00AB61FD" w:rsidP="00E07CA2">
            <w:r w:rsidRPr="00E75529">
              <w:t>Tabbed interface.</w:t>
            </w:r>
          </w:p>
          <w:p w:rsidR="00AB61FD" w:rsidRPr="00E75529" w:rsidRDefault="00AB61FD" w:rsidP="00E07CA2">
            <w:r w:rsidRPr="00E75529">
              <w:t>Specific individual assignments (system assigned); assignments by role; assignments from other staff.</w:t>
            </w:r>
          </w:p>
          <w:p w:rsidR="00AB61FD" w:rsidRDefault="00AB61FD" w:rsidP="00E07CA2">
            <w:r w:rsidRPr="00E75529">
              <w:t>Mail merge for paper and email communications.</w:t>
            </w:r>
          </w:p>
          <w:p w:rsidR="00AB61FD" w:rsidRDefault="00AB61FD" w:rsidP="00E07CA2"/>
          <w:p w:rsidR="00AB61FD" w:rsidRPr="00E75529" w:rsidRDefault="00AB61FD" w:rsidP="00E07CA2">
            <w:r>
              <w:t xml:space="preserve">Current FoxPro capabilities can be reviewed and allow many of these components. </w:t>
            </w:r>
          </w:p>
        </w:tc>
      </w:tr>
      <w:tr w:rsidR="00AB61FD" w:rsidRPr="00E75529">
        <w:tc>
          <w:tcPr>
            <w:tcW w:w="1075" w:type="dxa"/>
          </w:tcPr>
          <w:p w:rsidR="00AB61FD" w:rsidRPr="00E75529" w:rsidRDefault="00AB61FD" w:rsidP="00E07CA2">
            <w:pPr>
              <w:pStyle w:val="Heading3"/>
              <w:keepNext w:val="0"/>
              <w:keepLines w:val="0"/>
              <w:numPr>
                <w:ilvl w:val="0"/>
                <w:numId w:val="0"/>
              </w:numPr>
              <w:rPr>
                <w:rFonts w:cs="Times New Roman"/>
              </w:rPr>
            </w:pPr>
          </w:p>
        </w:tc>
        <w:tc>
          <w:tcPr>
            <w:tcW w:w="7920" w:type="dxa"/>
          </w:tcPr>
          <w:p w:rsidR="00AB61FD" w:rsidRPr="00E75529" w:rsidRDefault="00AB61FD" w:rsidP="00E07CA2">
            <w:pPr>
              <w:pStyle w:val="Heading2"/>
              <w:keepNext w:val="0"/>
              <w:keepLines w:val="0"/>
            </w:pPr>
            <w:bookmarkStart w:id="14" w:name="_Toc414365190"/>
            <w:r w:rsidRPr="00E75529">
              <w:t>Document Management</w:t>
            </w:r>
            <w:bookmarkEnd w:id="14"/>
          </w:p>
        </w:tc>
        <w:tc>
          <w:tcPr>
            <w:tcW w:w="4590" w:type="dxa"/>
          </w:tcPr>
          <w:p w:rsidR="00AB61FD" w:rsidRPr="00E75529" w:rsidRDefault="00AB61FD" w:rsidP="00E07CA2"/>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provide a fully integrated, electronic document management (imaging) system:</w:t>
            </w:r>
          </w:p>
          <w:p w:rsidR="00AB61FD" w:rsidRPr="00E75529" w:rsidRDefault="00AB61FD" w:rsidP="0048631C">
            <w:pPr>
              <w:pStyle w:val="ListParagraph"/>
              <w:numPr>
                <w:ilvl w:val="0"/>
                <w:numId w:val="4"/>
              </w:numPr>
            </w:pPr>
            <w:r w:rsidRPr="00E75529">
              <w:t>System will provide for the ability to scan, upload, store, archive and retrieve documents and media (and tie to individual's/relevant records).</w:t>
            </w:r>
          </w:p>
          <w:p w:rsidR="00AB61FD" w:rsidRPr="00E75529" w:rsidRDefault="00AB61FD" w:rsidP="0048631C">
            <w:pPr>
              <w:pStyle w:val="ListParagraph"/>
              <w:numPr>
                <w:ilvl w:val="0"/>
                <w:numId w:val="4"/>
              </w:numPr>
            </w:pPr>
            <w:r w:rsidRPr="00E75529">
              <w:t>System will provide for a naming mechanism to ensure standardization.</w:t>
            </w:r>
          </w:p>
          <w:p w:rsidR="00AB61FD" w:rsidRPr="00E75529" w:rsidRDefault="00AB61FD" w:rsidP="0048631C">
            <w:pPr>
              <w:pStyle w:val="ListParagraph"/>
              <w:numPr>
                <w:ilvl w:val="0"/>
                <w:numId w:val="4"/>
              </w:numPr>
            </w:pPr>
            <w:r w:rsidRPr="00E75529">
              <w:t>System will provide for preselected categories for attaching a document, to include a miscellaneous category, and for staff ability to create new categories.</w:t>
            </w:r>
          </w:p>
          <w:p w:rsidR="00AB61FD" w:rsidRPr="00E75529" w:rsidRDefault="00AB61FD" w:rsidP="0048631C">
            <w:pPr>
              <w:pStyle w:val="ListParagraph"/>
              <w:numPr>
                <w:ilvl w:val="0"/>
                <w:numId w:val="4"/>
              </w:numPr>
            </w:pPr>
            <w:r w:rsidRPr="00E75529">
              <w:t>System will provide an audit trail for all scanned, uploaded, stored, archived and retrieved documents.</w:t>
            </w:r>
          </w:p>
          <w:p w:rsidR="00AB61FD" w:rsidRPr="00E75529" w:rsidRDefault="00AB61FD" w:rsidP="0048631C">
            <w:pPr>
              <w:pStyle w:val="ListParagraph"/>
              <w:numPr>
                <w:ilvl w:val="0"/>
                <w:numId w:val="4"/>
              </w:numPr>
            </w:pPr>
            <w:r w:rsidRPr="00E75529">
              <w:t>System will enable access controls to protect documents from unauthorized viewers.</w:t>
            </w:r>
          </w:p>
          <w:p w:rsidR="00AB61FD" w:rsidRPr="00E75529" w:rsidRDefault="00AB61FD" w:rsidP="0048631C">
            <w:pPr>
              <w:pStyle w:val="ListParagraph"/>
              <w:numPr>
                <w:ilvl w:val="0"/>
                <w:numId w:val="4"/>
              </w:numPr>
            </w:pPr>
            <w:r w:rsidRPr="00E75529">
              <w:t>System will provide a report/notification that is generated when documents are accessed or added (by function).</w:t>
            </w:r>
          </w:p>
        </w:tc>
        <w:tc>
          <w:tcPr>
            <w:tcW w:w="4590" w:type="dxa"/>
          </w:tcPr>
          <w:p w:rsidR="00AB61FD" w:rsidRDefault="00AB61FD" w:rsidP="00E07CA2">
            <w:r w:rsidRPr="00E75529">
              <w:t>Document server based architecture.</w:t>
            </w:r>
          </w:p>
          <w:p w:rsidR="00AB61FD" w:rsidRDefault="00AB61FD" w:rsidP="00E07CA2"/>
          <w:p w:rsidR="00AB61FD" w:rsidRPr="00E75529" w:rsidRDefault="00AB61FD" w:rsidP="00E07CA2">
            <w:r>
              <w:t>A staff goal going forward with the new system is to create electronic files and eliminate paper files including scanning of all documents into the electronic file.</w:t>
            </w:r>
          </w:p>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provide the following capabilities for general users of the system:</w:t>
            </w:r>
          </w:p>
          <w:p w:rsidR="00AB61FD" w:rsidRPr="00E75529" w:rsidRDefault="00AB61FD" w:rsidP="0048631C">
            <w:pPr>
              <w:pStyle w:val="ListParagraph"/>
              <w:numPr>
                <w:ilvl w:val="0"/>
                <w:numId w:val="1"/>
              </w:numPr>
            </w:pPr>
            <w:r w:rsidRPr="00E75529">
              <w:t>System will provide ability for applicants and/or licensees to select their preferred method of communication (email, paper mail or text) for different forms of communication to include the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's e-newsletter, renewals, approvals, and general correspondence. </w:t>
            </w:r>
          </w:p>
          <w:p w:rsidR="00AB61FD" w:rsidRPr="00E75529" w:rsidRDefault="00AB61FD" w:rsidP="0048631C">
            <w:pPr>
              <w:pStyle w:val="ListParagraph"/>
              <w:numPr>
                <w:ilvl w:val="0"/>
                <w:numId w:val="1"/>
              </w:numPr>
            </w:pPr>
            <w:r w:rsidRPr="00E75529">
              <w:t>System will provide the ability for a user to save an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in process and when logging back in, pick up where the user left off.</w:t>
            </w:r>
          </w:p>
          <w:p w:rsidR="00AB61FD" w:rsidRPr="00E75529" w:rsidRDefault="00AB61FD" w:rsidP="0048631C">
            <w:pPr>
              <w:pStyle w:val="ListParagraph"/>
              <w:numPr>
                <w:ilvl w:val="0"/>
                <w:numId w:val="1"/>
              </w:numPr>
            </w:pPr>
            <w:r w:rsidRPr="00E75529">
              <w:t>System will prompt all applicants or licensees to review/update their profile upon login.</w:t>
            </w:r>
          </w:p>
          <w:p w:rsidR="00AB61FD" w:rsidRPr="00E75529" w:rsidRDefault="00AB61FD" w:rsidP="0048631C">
            <w:pPr>
              <w:pStyle w:val="ListParagraph"/>
              <w:numPr>
                <w:ilvl w:val="0"/>
                <w:numId w:val="1"/>
              </w:numPr>
            </w:pPr>
            <w:r w:rsidRPr="00E75529">
              <w:t>System will provide the ability for applicants to see the "status or checklist" of their application</w:t>
            </w:r>
            <w:r>
              <w:fldChar w:fldCharType="begin"/>
            </w:r>
            <w:r w:rsidRPr="00E75529">
              <w:instrText>xe "</w:instrText>
            </w:r>
            <w:r w:rsidRPr="00381BBB">
              <w:rPr>
                <w:color w:val="000000"/>
              </w:rPr>
              <w:instrText>application</w:instrText>
            </w:r>
            <w:r w:rsidRPr="00E75529">
              <w:instrText>"</w:instrText>
            </w:r>
            <w:r>
              <w:fldChar w:fldCharType="end"/>
            </w:r>
            <w:r w:rsidRPr="00E75529">
              <w:t>.</w:t>
            </w:r>
          </w:p>
          <w:p w:rsidR="00AB61FD" w:rsidRPr="00E75529" w:rsidRDefault="00AB61FD" w:rsidP="0048631C">
            <w:pPr>
              <w:pStyle w:val="ListParagraph"/>
              <w:numPr>
                <w:ilvl w:val="0"/>
                <w:numId w:val="1"/>
              </w:numPr>
            </w:pPr>
            <w:r w:rsidRPr="00E75529">
              <w:t>System will provide the ability for users to change an answer to a previously answered question prior to submission of document or data.</w:t>
            </w:r>
          </w:p>
          <w:p w:rsidR="00AB61FD" w:rsidRPr="00E75529" w:rsidRDefault="00AB61FD" w:rsidP="0048631C">
            <w:pPr>
              <w:pStyle w:val="ListParagraph"/>
              <w:numPr>
                <w:ilvl w:val="0"/>
                <w:numId w:val="1"/>
              </w:numPr>
            </w:pPr>
            <w:r w:rsidRPr="00E75529">
              <w:t>-System will allow for scanned document uploads for any required documentation.</w:t>
            </w:r>
          </w:p>
        </w:tc>
        <w:tc>
          <w:tcPr>
            <w:tcW w:w="4590" w:type="dxa"/>
          </w:tcPr>
          <w:p w:rsidR="00AB61FD" w:rsidRDefault="00AB61FD" w:rsidP="00E07CA2">
            <w:r w:rsidRPr="00E75529">
              <w:t>Documents stored on document server.</w:t>
            </w:r>
          </w:p>
          <w:p w:rsidR="00AB61FD" w:rsidRDefault="00AB61FD" w:rsidP="00E07CA2"/>
          <w:p w:rsidR="00AB61FD" w:rsidRPr="00E75529" w:rsidRDefault="00AB61FD" w:rsidP="00E07CA2">
            <w:r>
              <w:t>Current systems do not allow scanned/upload of data at this time. This would be a preferred addition to the new system.</w:t>
            </w:r>
          </w:p>
        </w:tc>
      </w:tr>
      <w:tr w:rsidR="00AB61FD" w:rsidRPr="00E75529">
        <w:tc>
          <w:tcPr>
            <w:tcW w:w="1075" w:type="dxa"/>
          </w:tcPr>
          <w:p w:rsidR="00AB61FD" w:rsidRPr="00E75529" w:rsidRDefault="00AB61FD" w:rsidP="00E07CA2">
            <w:pPr>
              <w:pStyle w:val="Heading3"/>
              <w:keepNext w:val="0"/>
              <w:keepLines w:val="0"/>
              <w:numPr>
                <w:ilvl w:val="0"/>
                <w:numId w:val="0"/>
              </w:numPr>
              <w:ind w:left="720" w:hanging="720"/>
              <w:rPr>
                <w:rFonts w:cs="Times New Roman"/>
              </w:rPr>
            </w:pPr>
          </w:p>
        </w:tc>
        <w:tc>
          <w:tcPr>
            <w:tcW w:w="7920" w:type="dxa"/>
          </w:tcPr>
          <w:p w:rsidR="00AB61FD" w:rsidRPr="00E75529" w:rsidRDefault="00AB61FD" w:rsidP="00E07CA2">
            <w:pPr>
              <w:pStyle w:val="Heading2"/>
              <w:keepNext w:val="0"/>
              <w:keepLines w:val="0"/>
            </w:pPr>
            <w:bookmarkStart w:id="15" w:name="_Toc414365191"/>
            <w:r w:rsidRPr="00E75529">
              <w:t>Search</w:t>
            </w:r>
            <w:bookmarkEnd w:id="15"/>
          </w:p>
        </w:tc>
        <w:tc>
          <w:tcPr>
            <w:tcW w:w="4590" w:type="dxa"/>
          </w:tcPr>
          <w:p w:rsidR="00AB61FD" w:rsidRPr="00E75529" w:rsidRDefault="00AB61FD" w:rsidP="00E07CA2"/>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 xml:space="preserve">System will provide a public search utility that supports multiple search criteria (i.e., license number, first name, last name, business name, </w:t>
            </w:r>
            <w:proofErr w:type="spellStart"/>
            <w:r w:rsidRPr="00E75529">
              <w:t>etc</w:t>
            </w:r>
            <w:proofErr w:type="spellEnd"/>
            <w:r w:rsidRPr="00E75529">
              <w:t>):</w:t>
            </w:r>
          </w:p>
          <w:p w:rsidR="00AB61FD" w:rsidRPr="00E75529" w:rsidRDefault="00AB61FD" w:rsidP="0048631C">
            <w:pPr>
              <w:pStyle w:val="ListParagraph"/>
              <w:numPr>
                <w:ilvl w:val="0"/>
                <w:numId w:val="2"/>
              </w:numPr>
            </w:pPr>
            <w:r w:rsidRPr="00E75529">
              <w:t>System will support wildcard characters.</w:t>
            </w:r>
          </w:p>
          <w:p w:rsidR="00AB61FD" w:rsidRPr="00E75529" w:rsidRDefault="00AB61FD" w:rsidP="0048631C">
            <w:pPr>
              <w:pStyle w:val="ListParagraph"/>
              <w:numPr>
                <w:ilvl w:val="0"/>
                <w:numId w:val="2"/>
              </w:numPr>
            </w:pPr>
            <w:r w:rsidRPr="00E75529">
              <w:t>System will be filterable and sortable by defined properties.</w:t>
            </w:r>
          </w:p>
          <w:p w:rsidR="00AB61FD" w:rsidRPr="00E75529" w:rsidRDefault="00AB61FD" w:rsidP="0048631C">
            <w:pPr>
              <w:pStyle w:val="ListParagraph"/>
              <w:numPr>
                <w:ilvl w:val="0"/>
                <w:numId w:val="2"/>
              </w:numPr>
            </w:pPr>
            <w:r w:rsidRPr="00E75529">
              <w:t xml:space="preserve">System will provide for the display of licensee data and disciplinary action through the search function. </w:t>
            </w:r>
          </w:p>
        </w:tc>
        <w:tc>
          <w:tcPr>
            <w:tcW w:w="4590" w:type="dxa"/>
          </w:tcPr>
          <w:p w:rsidR="00AB61FD" w:rsidRDefault="00AB61FD" w:rsidP="00E07CA2">
            <w:r w:rsidRPr="00E75529">
              <w:t>Not download</w:t>
            </w:r>
            <w:r>
              <w:fldChar w:fldCharType="begin"/>
            </w:r>
            <w:r w:rsidRPr="00E75529">
              <w:instrText>xe "</w:instrText>
            </w:r>
            <w:r w:rsidRPr="00381BBB">
              <w:rPr>
                <w:color w:val="000000"/>
              </w:rPr>
              <w:instrText>download</w:instrText>
            </w:r>
            <w:r w:rsidRPr="00E75529">
              <w:instrText>"</w:instrText>
            </w:r>
            <w:r>
              <w:fldChar w:fldCharType="end"/>
            </w:r>
            <w:r w:rsidRPr="00E75529">
              <w:t xml:space="preserve"> in Excel or CSV format.</w:t>
            </w:r>
          </w:p>
          <w:p w:rsidR="00AB61FD" w:rsidRDefault="00AB61FD" w:rsidP="00E07CA2">
            <w:r>
              <w:t>Review capabilities within current NBPA Website supported by Neb.gov.</w:t>
            </w:r>
          </w:p>
          <w:p w:rsidR="00AB61FD" w:rsidRPr="00E75529" w:rsidRDefault="00AB61FD" w:rsidP="00E07CA2"/>
        </w:tc>
      </w:tr>
      <w:tr w:rsidR="00AB61FD" w:rsidRPr="00E75529">
        <w:tc>
          <w:tcPr>
            <w:tcW w:w="1075" w:type="dxa"/>
          </w:tcPr>
          <w:p w:rsidR="00AB61FD" w:rsidRPr="00E75529" w:rsidRDefault="00AB61FD" w:rsidP="00E07CA2">
            <w:pPr>
              <w:pStyle w:val="Heading3"/>
              <w:keepNext w:val="0"/>
              <w:keepLines w:val="0"/>
              <w:numPr>
                <w:ilvl w:val="0"/>
                <w:numId w:val="0"/>
              </w:numPr>
              <w:rPr>
                <w:rFonts w:cs="Times New Roman"/>
              </w:rPr>
            </w:pPr>
          </w:p>
        </w:tc>
        <w:tc>
          <w:tcPr>
            <w:tcW w:w="7920" w:type="dxa"/>
          </w:tcPr>
          <w:p w:rsidR="00AB61FD" w:rsidRPr="00E75529" w:rsidRDefault="00AB61FD" w:rsidP="00E07CA2">
            <w:pPr>
              <w:pStyle w:val="Heading2"/>
              <w:keepNext w:val="0"/>
              <w:keepLines w:val="0"/>
            </w:pPr>
            <w:bookmarkStart w:id="16" w:name="_Toc414365192"/>
            <w:r w:rsidRPr="00E75529">
              <w:t>Miscellaneous</w:t>
            </w:r>
            <w:bookmarkEnd w:id="16"/>
          </w:p>
        </w:tc>
        <w:tc>
          <w:tcPr>
            <w:tcW w:w="4590" w:type="dxa"/>
          </w:tcPr>
          <w:p w:rsidR="00AB61FD" w:rsidRPr="00E75529" w:rsidRDefault="00AB61FD" w:rsidP="00E07CA2"/>
        </w:tc>
      </w:tr>
      <w:tr w:rsidR="00AB61FD" w:rsidRPr="00E75529">
        <w:tc>
          <w:tcPr>
            <w:tcW w:w="1075" w:type="dxa"/>
          </w:tcPr>
          <w:p w:rsidR="00AB61FD" w:rsidRPr="00E75529" w:rsidRDefault="00AB61FD" w:rsidP="00E07CA2">
            <w:pPr>
              <w:pStyle w:val="Heading3"/>
              <w:keepNext w:val="0"/>
              <w:keepLines w:val="0"/>
              <w:rPr>
                <w:rFonts w:cs="Times New Roman"/>
              </w:rPr>
            </w:pPr>
          </w:p>
        </w:tc>
        <w:tc>
          <w:tcPr>
            <w:tcW w:w="7920" w:type="dxa"/>
          </w:tcPr>
          <w:p w:rsidR="00AB61FD" w:rsidRPr="00E75529" w:rsidRDefault="00AB61FD" w:rsidP="00E07CA2">
            <w:r w:rsidRPr="00E75529">
              <w:t>System will generally support:</w:t>
            </w:r>
          </w:p>
          <w:p w:rsidR="00AB61FD" w:rsidRPr="00E75529" w:rsidRDefault="00AB61FD" w:rsidP="0048631C">
            <w:pPr>
              <w:pStyle w:val="ListParagraph"/>
              <w:numPr>
                <w:ilvl w:val="0"/>
                <w:numId w:val="3"/>
              </w:numPr>
            </w:pPr>
            <w:r w:rsidRPr="00E75529">
              <w:t>System will maintain an audit log of all users that view, create, edit or delete records.</w:t>
            </w:r>
          </w:p>
          <w:p w:rsidR="00AB61FD" w:rsidRPr="00E75529" w:rsidRDefault="00AB61FD" w:rsidP="0048631C">
            <w:pPr>
              <w:pStyle w:val="ListParagraph"/>
              <w:numPr>
                <w:ilvl w:val="0"/>
                <w:numId w:val="3"/>
              </w:numPr>
            </w:pPr>
            <w:r w:rsidRPr="00E75529">
              <w:t>System will ensure data integrity during implementation of any/all software updates.</w:t>
            </w:r>
          </w:p>
          <w:p w:rsidR="00AB61FD" w:rsidRPr="00E75529" w:rsidRDefault="00AB61FD" w:rsidP="0048631C">
            <w:pPr>
              <w:pStyle w:val="ListParagraph"/>
              <w:numPr>
                <w:ilvl w:val="0"/>
                <w:numId w:val="3"/>
              </w:numPr>
            </w:pPr>
            <w:r w:rsidRPr="00E75529">
              <w:t>System will be modifiable/configurable, without altering programming code, to allow for:</w:t>
            </w:r>
          </w:p>
          <w:p w:rsidR="00AB61FD" w:rsidRPr="00E75529" w:rsidRDefault="00AB61FD" w:rsidP="0048631C">
            <w:pPr>
              <w:pStyle w:val="ListParagraph"/>
              <w:numPr>
                <w:ilvl w:val="0"/>
                <w:numId w:val="3"/>
              </w:numPr>
            </w:pPr>
            <w:r w:rsidRPr="00E75529">
              <w:t>New screens.</w:t>
            </w:r>
          </w:p>
          <w:p w:rsidR="00AB61FD" w:rsidRPr="00E75529" w:rsidRDefault="00AB61FD" w:rsidP="0048631C">
            <w:pPr>
              <w:pStyle w:val="ListParagraph"/>
              <w:numPr>
                <w:ilvl w:val="0"/>
                <w:numId w:val="3"/>
              </w:numPr>
            </w:pPr>
            <w:r w:rsidRPr="00E75529">
              <w:t>New record types.</w:t>
            </w:r>
          </w:p>
          <w:p w:rsidR="00AB61FD" w:rsidRPr="00E75529" w:rsidRDefault="00AB61FD" w:rsidP="0048631C">
            <w:pPr>
              <w:pStyle w:val="ListParagraph"/>
              <w:numPr>
                <w:ilvl w:val="0"/>
                <w:numId w:val="3"/>
              </w:numPr>
            </w:pPr>
            <w:r w:rsidRPr="00E75529">
              <w:t>New and modified relationships among all screens and record types.</w:t>
            </w:r>
          </w:p>
          <w:p w:rsidR="00AB61FD" w:rsidRPr="00E75529" w:rsidRDefault="00AB61FD" w:rsidP="0048631C">
            <w:pPr>
              <w:pStyle w:val="ListParagraph"/>
              <w:numPr>
                <w:ilvl w:val="0"/>
                <w:numId w:val="3"/>
              </w:numPr>
            </w:pPr>
            <w:r w:rsidRPr="00E75529">
              <w:t>Security</w:t>
            </w:r>
            <w:r>
              <w:fldChar w:fldCharType="begin"/>
            </w:r>
            <w:r w:rsidRPr="00E75529">
              <w:instrText>xe "Security"</w:instrText>
            </w:r>
            <w:r>
              <w:fldChar w:fldCharType="end"/>
            </w:r>
            <w:r w:rsidRPr="00E75529">
              <w:t xml:space="preserve"> on every screen and field.</w:t>
            </w:r>
          </w:p>
          <w:p w:rsidR="00AB61FD" w:rsidRPr="00E75529" w:rsidRDefault="00AB61FD" w:rsidP="0048631C">
            <w:pPr>
              <w:pStyle w:val="ListParagraph"/>
              <w:numPr>
                <w:ilvl w:val="0"/>
                <w:numId w:val="3"/>
              </w:numPr>
            </w:pPr>
            <w:r w:rsidRPr="00E75529">
              <w:t>Forms, specific workflows, and business processes.</w:t>
            </w:r>
          </w:p>
          <w:p w:rsidR="00AB61FD" w:rsidRPr="00E75529" w:rsidRDefault="00AB61FD" w:rsidP="0048631C">
            <w:pPr>
              <w:pStyle w:val="ListParagraph"/>
              <w:numPr>
                <w:ilvl w:val="0"/>
                <w:numId w:val="3"/>
              </w:numPr>
            </w:pPr>
            <w:r w:rsidRPr="00E75529">
              <w:t>System will provide for a real-time, integrated transactional environment.</w:t>
            </w:r>
          </w:p>
          <w:p w:rsidR="00AB61FD" w:rsidRPr="00E75529" w:rsidRDefault="00AB61FD" w:rsidP="0048631C">
            <w:pPr>
              <w:pStyle w:val="ListParagraph"/>
              <w:numPr>
                <w:ilvl w:val="0"/>
                <w:numId w:val="3"/>
              </w:numPr>
            </w:pPr>
            <w:r w:rsidRPr="00E75529">
              <w:t>System will provide for real-time validation within all online entry screens to ensure data integrity per pre-defined business rules.</w:t>
            </w:r>
          </w:p>
          <w:p w:rsidR="00AB61FD" w:rsidRPr="00E75529" w:rsidRDefault="00AB61FD" w:rsidP="0048631C">
            <w:pPr>
              <w:pStyle w:val="ListParagraph"/>
              <w:numPr>
                <w:ilvl w:val="0"/>
                <w:numId w:val="3"/>
              </w:numPr>
            </w:pPr>
            <w:r w:rsidRPr="00E75529">
              <w:t>System will provide the ability to identify and/or flag items or activities that have critical due dates.</w:t>
            </w:r>
          </w:p>
          <w:p w:rsidR="00AB61FD" w:rsidRPr="00E75529" w:rsidRDefault="00AB61FD" w:rsidP="0048631C">
            <w:pPr>
              <w:pStyle w:val="ListParagraph"/>
              <w:numPr>
                <w:ilvl w:val="0"/>
                <w:numId w:val="3"/>
              </w:numPr>
            </w:pPr>
            <w:r w:rsidRPr="00E75529">
              <w:t>System will produce reports via business processes on the current state of the system configuration, including screens, field layout, security, business logic, associations and menus.</w:t>
            </w:r>
          </w:p>
          <w:p w:rsidR="00AB61FD" w:rsidRPr="00E75529" w:rsidRDefault="00AB61FD" w:rsidP="0048631C">
            <w:pPr>
              <w:pStyle w:val="ListParagraph"/>
              <w:numPr>
                <w:ilvl w:val="0"/>
                <w:numId w:val="3"/>
              </w:numPr>
            </w:pPr>
            <w:r w:rsidRPr="00E75529">
              <w:t>System will allow for an electronic signature.</w:t>
            </w:r>
          </w:p>
          <w:p w:rsidR="00AB61FD" w:rsidRPr="00E75529" w:rsidRDefault="00AB61FD" w:rsidP="0048631C">
            <w:pPr>
              <w:pStyle w:val="ListParagraph"/>
              <w:numPr>
                <w:ilvl w:val="0"/>
                <w:numId w:val="3"/>
              </w:numPr>
            </w:pPr>
            <w:r w:rsidRPr="00E75529">
              <w:t>System will provide the facility for multiple types of aliases to be associated with a name record.  For instance, maiden names, previous names, and business trade names.</w:t>
            </w:r>
          </w:p>
          <w:p w:rsidR="00AB61FD" w:rsidRPr="00E75529" w:rsidRDefault="00AB61FD" w:rsidP="0048631C">
            <w:pPr>
              <w:pStyle w:val="ListParagraph"/>
              <w:numPr>
                <w:ilvl w:val="0"/>
                <w:numId w:val="3"/>
              </w:numPr>
            </w:pPr>
            <w:r w:rsidRPr="00E75529">
              <w:t>System will provide the facility to print a wall certificate immediately, or through a batch process.</w:t>
            </w:r>
          </w:p>
          <w:p w:rsidR="00AB61FD" w:rsidRPr="00E75529" w:rsidRDefault="00AB61FD" w:rsidP="0048631C">
            <w:pPr>
              <w:pStyle w:val="ListParagraph"/>
              <w:numPr>
                <w:ilvl w:val="0"/>
                <w:numId w:val="3"/>
              </w:numPr>
            </w:pPr>
            <w:r w:rsidRPr="00E75529">
              <w:t>System will provide the facility to recall deleted records.</w:t>
            </w:r>
          </w:p>
          <w:p w:rsidR="00AB61FD" w:rsidRPr="00E75529" w:rsidRDefault="00AB61FD" w:rsidP="0048631C">
            <w:pPr>
              <w:pStyle w:val="ListParagraph"/>
              <w:numPr>
                <w:ilvl w:val="0"/>
                <w:numId w:val="3"/>
              </w:numPr>
            </w:pPr>
            <w:r w:rsidRPr="00E75529">
              <w:t>System will provide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"branding" into screens, web pages, reports, documents, etc.</w:t>
            </w:r>
          </w:p>
          <w:p w:rsidR="00AB61FD" w:rsidRPr="00E75529" w:rsidRDefault="00AB61FD" w:rsidP="0048631C">
            <w:pPr>
              <w:pStyle w:val="ListParagraph"/>
              <w:numPr>
                <w:ilvl w:val="0"/>
                <w:numId w:val="3"/>
              </w:numPr>
            </w:pPr>
            <w:r w:rsidRPr="00E75529">
              <w:t>System will provide for the ability to import and process data from specific third part vendor systems through interface files or feeds.</w:t>
            </w:r>
          </w:p>
          <w:p w:rsidR="00AB61FD" w:rsidRPr="00E75529" w:rsidRDefault="00AB61FD" w:rsidP="0048631C">
            <w:pPr>
              <w:pStyle w:val="ListParagraph"/>
              <w:numPr>
                <w:ilvl w:val="0"/>
                <w:numId w:val="3"/>
              </w:numPr>
            </w:pPr>
            <w:r w:rsidRPr="00E75529">
              <w:t>System will provide for automated data error checking for all data entry processes.</w:t>
            </w:r>
          </w:p>
          <w:p w:rsidR="00AB61FD" w:rsidRPr="00E75529" w:rsidRDefault="00AB61FD" w:rsidP="0048631C">
            <w:pPr>
              <w:pStyle w:val="ListParagraph"/>
              <w:numPr>
                <w:ilvl w:val="0"/>
                <w:numId w:val="3"/>
              </w:numPr>
            </w:pPr>
            <w:r w:rsidRPr="00E75529">
              <w:t>- System will provide the facility to manage records retention policies.</w:t>
            </w:r>
          </w:p>
        </w:tc>
        <w:tc>
          <w:tcPr>
            <w:tcW w:w="4590" w:type="dxa"/>
          </w:tcPr>
          <w:p w:rsidR="00AB61FD" w:rsidRPr="00E75529" w:rsidRDefault="00AB61FD" w:rsidP="00E07CA2">
            <w:r w:rsidRPr="00E75529">
              <w:t>Note addition of "view" audit trail.</w:t>
            </w:r>
          </w:p>
          <w:p w:rsidR="00AB61FD" w:rsidRPr="00E75529" w:rsidRDefault="00AB61FD" w:rsidP="00E07CA2">
            <w:r w:rsidRPr="00E75529">
              <w:t xml:space="preserve">Consider WYSIWYG capability if possible.  Flexibility to the </w:t>
            </w:r>
            <w:proofErr w:type="spellStart"/>
            <w:r w:rsidRPr="00E75529">
              <w:t>enduser</w:t>
            </w:r>
            <w:proofErr w:type="spellEnd"/>
            <w:r w:rsidRPr="00E75529">
              <w:t xml:space="preserve"> is a value.</w:t>
            </w:r>
          </w:p>
          <w:p w:rsidR="00AB61FD" w:rsidRPr="00E75529" w:rsidRDefault="00AB61FD" w:rsidP="00E07CA2">
            <w:r w:rsidRPr="00E75529">
              <w:t>No one knows what this is.</w:t>
            </w:r>
          </w:p>
          <w:p w:rsidR="00AB61FD" w:rsidRPr="00E75529" w:rsidRDefault="00AB61FD" w:rsidP="00E07CA2">
            <w:r w:rsidRPr="00E75529">
              <w:t>Legally supportable verification of an attestation.</w:t>
            </w:r>
          </w:p>
          <w:p w:rsidR="00AB61FD" w:rsidRPr="00E75529" w:rsidRDefault="00AB61FD" w:rsidP="00E07CA2">
            <w:r w:rsidRPr="00E75529">
              <w:t>Maintain name histories as long as not a corporate entity change.</w:t>
            </w:r>
          </w:p>
          <w:p w:rsidR="00AB61FD" w:rsidRPr="00E75529" w:rsidRDefault="00AB61FD" w:rsidP="00E07CA2">
            <w:r w:rsidRPr="00E75529">
              <w:t>Must support records retention requirements of the state.</w:t>
            </w:r>
          </w:p>
          <w:p w:rsidR="00AB61FD" w:rsidRPr="00E75529" w:rsidRDefault="00AB61FD" w:rsidP="00E07CA2">
            <w:r w:rsidRPr="00E75529">
              <w:t>Third party systems to be defined (NASBA,</w:t>
            </w:r>
            <w:r>
              <w:fldChar w:fldCharType="begin"/>
            </w:r>
            <w:r w:rsidRPr="00E75529">
              <w:instrText>xe "</w:instrText>
            </w:r>
            <w:r w:rsidRPr="00381BBB">
              <w:rPr>
                <w:color w:val="000000"/>
              </w:rPr>
              <w:instrText>NASBA</w:instrText>
            </w:r>
            <w:r w:rsidRPr="00E75529">
              <w:instrText>"</w:instrText>
            </w:r>
            <w:r>
              <w:fldChar w:fldCharType="end"/>
            </w:r>
            <w:r w:rsidRPr="00E75529">
              <w:t xml:space="preserve"> AICPA,</w:t>
            </w:r>
            <w:r>
              <w:fldChar w:fldCharType="begin"/>
            </w:r>
            <w:r w:rsidRPr="00E75529">
              <w:instrText>xe "</w:instrText>
            </w:r>
            <w:r w:rsidRPr="00381BBB">
              <w:rPr>
                <w:color w:val="000000"/>
              </w:rPr>
              <w:instrText>AICPA</w:instrText>
            </w:r>
            <w:r w:rsidRPr="00E75529">
              <w:instrText>"</w:instrText>
            </w:r>
            <w:r>
              <w:fldChar w:fldCharType="end"/>
            </w:r>
            <w:r w:rsidRPr="00E75529">
              <w:t xml:space="preserve"> Societies,</w:t>
            </w:r>
            <w:r>
              <w:fldChar w:fldCharType="begin"/>
            </w:r>
            <w:r w:rsidRPr="00E75529">
              <w:instrText>xe "</w:instrText>
            </w:r>
            <w:r w:rsidRPr="00381BBB">
              <w:rPr>
                <w:color w:val="000000"/>
              </w:rPr>
              <w:instrText>Societies</w:instrText>
            </w:r>
            <w:r w:rsidRPr="00E75529">
              <w:instrText>"</w:instrText>
            </w:r>
            <w:r>
              <w:fldChar w:fldCharType="end"/>
            </w:r>
            <w:r w:rsidRPr="00E75529">
              <w:t xml:space="preserve"> </w:t>
            </w:r>
            <w:proofErr w:type="spellStart"/>
            <w:r w:rsidRPr="00E75529">
              <w:t>etc</w:t>
            </w:r>
            <w:proofErr w:type="spellEnd"/>
            <w:r w:rsidRPr="00E75529">
              <w:t>)</w:t>
            </w:r>
          </w:p>
        </w:tc>
      </w:tr>
    </w:tbl>
    <w:p w:rsidR="00AB61FD" w:rsidRDefault="00AB61FD" w:rsidP="00612CED"/>
    <w:p w:rsidR="00AB61FD" w:rsidRDefault="00AB61FD" w:rsidP="00612CED">
      <w:r>
        <w:br w:type="page"/>
      </w:r>
    </w:p>
    <w:tbl>
      <w:tblPr>
        <w:tblW w:w="135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4590"/>
      </w:tblGrid>
      <w:tr w:rsidR="00AB61FD" w:rsidRPr="00E75529">
        <w:trPr>
          <w:cantSplit/>
          <w:trHeight w:val="300"/>
          <w:tblHeader/>
        </w:trPr>
        <w:tc>
          <w:tcPr>
            <w:tcW w:w="1075" w:type="dxa"/>
          </w:tcPr>
          <w:p w:rsidR="00AB61FD" w:rsidRPr="00E75529" w:rsidRDefault="00AB61FD" w:rsidP="003D1518">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3D1518">
            <w:pPr>
              <w:rPr>
                <w:b/>
                <w:bCs/>
              </w:rPr>
            </w:pPr>
            <w:r w:rsidRPr="00E75529">
              <w:rPr>
                <w:b/>
                <w:bCs/>
              </w:rPr>
              <w:t>Requirements</w:t>
            </w:r>
          </w:p>
        </w:tc>
        <w:tc>
          <w:tcPr>
            <w:tcW w:w="4590" w:type="dxa"/>
            <w:noWrap/>
          </w:tcPr>
          <w:p w:rsidR="00AB61FD" w:rsidRPr="00E75529" w:rsidRDefault="00AB61FD" w:rsidP="003D1518">
            <w:pPr>
              <w:rPr>
                <w:b/>
                <w:bCs/>
              </w:rPr>
            </w:pPr>
            <w:r w:rsidRPr="00E75529">
              <w:rPr>
                <w:b/>
                <w:bCs/>
              </w:rPr>
              <w:t>Workgroup Comments</w:t>
            </w:r>
          </w:p>
        </w:tc>
      </w:tr>
      <w:tr w:rsidR="00AB61FD" w:rsidRPr="00E75529">
        <w:tc>
          <w:tcPr>
            <w:tcW w:w="1075" w:type="dxa"/>
          </w:tcPr>
          <w:p w:rsidR="00AB61FD" w:rsidRPr="00E75529" w:rsidRDefault="00AB61FD" w:rsidP="00A96E25">
            <w:pPr>
              <w:pStyle w:val="Heading1"/>
              <w:keepNext w:val="0"/>
              <w:keepLines w:val="0"/>
              <w:numPr>
                <w:ilvl w:val="0"/>
                <w:numId w:val="0"/>
              </w:numPr>
              <w:rPr>
                <w:rFonts w:cs="Times New Roman"/>
              </w:rPr>
            </w:pPr>
          </w:p>
        </w:tc>
        <w:tc>
          <w:tcPr>
            <w:tcW w:w="7920" w:type="dxa"/>
            <w:noWrap/>
          </w:tcPr>
          <w:p w:rsidR="00AB61FD" w:rsidRPr="00E75529" w:rsidRDefault="00AB61FD" w:rsidP="00A96E25">
            <w:pPr>
              <w:pStyle w:val="Heading1"/>
              <w:keepNext w:val="0"/>
              <w:keepLines w:val="0"/>
            </w:pPr>
            <w:bookmarkStart w:id="17" w:name="_Toc414365193"/>
            <w:r w:rsidRPr="00E75529">
              <w:t>CPA</w:t>
            </w:r>
            <w:r>
              <w:fldChar w:fldCharType="begin"/>
            </w:r>
            <w:r w:rsidRPr="00E75529">
              <w:rPr>
                <w:rFonts w:eastAsia="Calibri"/>
              </w:rPr>
              <w:instrText>xe "</w:instrText>
            </w:r>
            <w:r w:rsidRPr="00381BBB">
              <w:rPr>
                <w:rFonts w:ascii="Calibri" w:hAnsi="Calibri" w:cs="Calibri"/>
                <w:color w:val="000000"/>
              </w:rPr>
              <w:instrText>CPA</w:instrText>
            </w:r>
            <w:r w:rsidRPr="00E75529">
              <w:rPr>
                <w:rFonts w:eastAsia="Calibri"/>
              </w:rPr>
              <w:instrText>"</w:instrText>
            </w:r>
            <w:r>
              <w:fldChar w:fldCharType="end"/>
            </w:r>
            <w:r w:rsidRPr="00E75529">
              <w:t xml:space="preserve"> Examination</w:t>
            </w:r>
            <w:bookmarkEnd w:id="17"/>
            <w:r>
              <w:fldChar w:fldCharType="begin"/>
            </w:r>
            <w:r w:rsidRPr="00E75529">
              <w:rPr>
                <w:rFonts w:eastAsia="Calibri"/>
              </w:rPr>
              <w:instrText>xe "</w:instrText>
            </w:r>
            <w:r w:rsidRPr="00381BBB">
              <w:rPr>
                <w:rFonts w:ascii="Calibri" w:hAnsi="Calibri" w:cs="Calibri"/>
                <w:color w:val="000000"/>
              </w:rPr>
              <w:instrText>Examination</w:instrText>
            </w:r>
            <w:r w:rsidRPr="00E75529">
              <w:rPr>
                <w:rFonts w:eastAsia="Calibri"/>
              </w:rPr>
              <w:instrText>"</w:instrText>
            </w:r>
            <w:r>
              <w:fldChar w:fldCharType="end"/>
            </w:r>
            <w:r w:rsidRPr="00E75529">
              <w:t xml:space="preserve"> </w:t>
            </w:r>
          </w:p>
        </w:tc>
        <w:tc>
          <w:tcPr>
            <w:tcW w:w="4590" w:type="dxa"/>
          </w:tcPr>
          <w:p w:rsidR="00AB61FD" w:rsidRPr="00E75529" w:rsidRDefault="00AB61FD" w:rsidP="00A96E25">
            <w:pPr>
              <w:rPr>
                <w:b/>
                <w:bCs/>
              </w:rPr>
            </w:pPr>
            <w:r>
              <w:rPr>
                <w:b/>
                <w:bCs/>
              </w:rPr>
              <w:t>Current Exam applicants are reviewed by CPAES/ Possible need in future.</w:t>
            </w:r>
          </w:p>
        </w:tc>
      </w:tr>
      <w:tr w:rsidR="00AB61FD" w:rsidRPr="00E75529">
        <w:tc>
          <w:tcPr>
            <w:tcW w:w="1075" w:type="dxa"/>
          </w:tcPr>
          <w:p w:rsidR="00AB61FD" w:rsidRPr="00E75529" w:rsidRDefault="00AB61FD" w:rsidP="002622E4">
            <w:pPr>
              <w:pStyle w:val="Heading2"/>
              <w:keepNext w:val="0"/>
              <w:keepLines w:val="0"/>
              <w:numPr>
                <w:ilvl w:val="0"/>
                <w:numId w:val="0"/>
              </w:numPr>
              <w:ind w:left="576"/>
              <w:rPr>
                <w:rFonts w:cs="Times New Roman"/>
              </w:rPr>
            </w:pPr>
          </w:p>
        </w:tc>
        <w:tc>
          <w:tcPr>
            <w:tcW w:w="7920" w:type="dxa"/>
            <w:noWrap/>
          </w:tcPr>
          <w:p w:rsidR="00AB61FD" w:rsidRPr="00E75529" w:rsidRDefault="00AB61FD" w:rsidP="002622E4">
            <w:pPr>
              <w:pStyle w:val="Heading2"/>
            </w:pPr>
            <w:bookmarkStart w:id="18" w:name="_Toc414365194"/>
            <w:r w:rsidRPr="00E75529">
              <w:t>Initial Exam Application Processing</w:t>
            </w:r>
            <w:bookmarkEnd w:id="18"/>
          </w:p>
        </w:tc>
        <w:tc>
          <w:tcPr>
            <w:tcW w:w="4590" w:type="dxa"/>
          </w:tcPr>
          <w:p w:rsidR="00AB61FD" w:rsidRPr="00E75529" w:rsidRDefault="00AB61FD" w:rsidP="00A96E25">
            <w:pPr>
              <w:rPr>
                <w:b/>
                <w:bCs/>
              </w:rPr>
            </w:pP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provide the functionality to enter demographic information for all applications received.</w:t>
            </w:r>
          </w:p>
        </w:tc>
        <w:tc>
          <w:tcPr>
            <w:tcW w:w="4590" w:type="dxa"/>
          </w:tcPr>
          <w:p w:rsidR="00AB61FD" w:rsidRPr="00E75529" w:rsidRDefault="00AB61FD" w:rsidP="00A96E25"/>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provide the functionality to check for existing demographic records on the basis of the following criteria:</w:t>
            </w:r>
          </w:p>
          <w:p w:rsidR="00AB61FD" w:rsidRPr="00E75529" w:rsidRDefault="00AB61FD" w:rsidP="00A96E25">
            <w:pPr>
              <w:ind w:left="360"/>
            </w:pPr>
            <w:r w:rsidRPr="00E75529">
              <w:t>• NCID</w:t>
            </w:r>
            <w:r>
              <w:fldChar w:fldCharType="begin"/>
            </w:r>
            <w:r w:rsidRPr="00E75529">
              <w:instrText>xe "</w:instrText>
            </w:r>
            <w:r w:rsidRPr="00381BBB">
              <w:rPr>
                <w:color w:val="000000"/>
              </w:rPr>
              <w:instrText>NCID</w:instrText>
            </w:r>
            <w:r w:rsidRPr="00E75529">
              <w:instrText>"</w:instrText>
            </w:r>
            <w:r>
              <w:fldChar w:fldCharType="end"/>
            </w:r>
            <w:r w:rsidRPr="00E75529">
              <w:t xml:space="preserve"> (Gateway)</w:t>
            </w:r>
            <w:r>
              <w:fldChar w:fldCharType="begin"/>
            </w:r>
            <w:r w:rsidRPr="00E75529">
              <w:instrText>xe "</w:instrText>
            </w:r>
            <w:r w:rsidRPr="00381BBB">
              <w:rPr>
                <w:color w:val="000000"/>
              </w:rPr>
              <w:instrText>Gateway</w:instrText>
            </w:r>
            <w:r w:rsidRPr="00E75529">
              <w:instrText>"</w:instrText>
            </w:r>
            <w:r>
              <w:fldChar w:fldCharType="end"/>
            </w:r>
            <w:r w:rsidRPr="00E75529">
              <w:t>,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DMV Number</w:t>
            </w:r>
            <w:r w:rsidRPr="00E75529">
              <w:br/>
              <w:t>• Last Name, First Name, Middle Name</w:t>
            </w:r>
          </w:p>
        </w:tc>
        <w:tc>
          <w:tcPr>
            <w:tcW w:w="4590" w:type="dxa"/>
          </w:tcPr>
          <w:p w:rsidR="00AB61FD" w:rsidRPr="00E75529" w:rsidRDefault="00AB61FD" w:rsidP="00A96E25">
            <w:r>
              <w:t>Staff goal is to have NCID records electronically sent to the new system.</w:t>
            </w:r>
            <w:r>
              <w:fldChar w:fldCharType="begin"/>
            </w:r>
            <w:r w:rsidRPr="00E75529">
              <w:instrText>xe "</w:instrText>
            </w:r>
            <w:r w:rsidRPr="00381BBB">
              <w:rPr>
                <w:color w:val="000000"/>
              </w:rPr>
              <w:instrText>NCID</w:instrText>
            </w:r>
            <w:r w:rsidRPr="00E75529">
              <w:instrText>"</w:instrText>
            </w:r>
            <w:r>
              <w:fldChar w:fldCharType="end"/>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 xml:space="preserve">The system will provide the functionality to enter exam section information of the following criteria:  </w:t>
            </w:r>
          </w:p>
          <w:p w:rsidR="00AB61FD" w:rsidRPr="00E75529" w:rsidRDefault="00AB61FD" w:rsidP="0048631C">
            <w:pPr>
              <w:pStyle w:val="ListParagraph"/>
              <w:numPr>
                <w:ilvl w:val="0"/>
                <w:numId w:val="5"/>
              </w:numPr>
            </w:pPr>
            <w:r w:rsidRPr="00E75529">
              <w:t>AUD</w:t>
            </w:r>
            <w:r>
              <w:fldChar w:fldCharType="begin"/>
            </w:r>
            <w:r w:rsidRPr="00E75529">
              <w:instrText>xe "</w:instrText>
            </w:r>
            <w:r w:rsidRPr="00381BBB">
              <w:rPr>
                <w:color w:val="000000"/>
              </w:rPr>
              <w:instrText>AUD</w:instrText>
            </w:r>
            <w:r w:rsidRPr="00E75529">
              <w:instrText>"</w:instrText>
            </w:r>
            <w:r>
              <w:fldChar w:fldCharType="end"/>
            </w:r>
          </w:p>
          <w:p w:rsidR="00AB61FD" w:rsidRPr="00E75529" w:rsidRDefault="00AB61FD" w:rsidP="0048631C">
            <w:pPr>
              <w:pStyle w:val="ListParagraph"/>
              <w:numPr>
                <w:ilvl w:val="0"/>
                <w:numId w:val="5"/>
              </w:numPr>
            </w:pPr>
            <w:r w:rsidRPr="00E75529">
              <w:t>FAR</w:t>
            </w:r>
            <w:r>
              <w:fldChar w:fldCharType="begin"/>
            </w:r>
            <w:r w:rsidRPr="00E75529">
              <w:instrText>xe "</w:instrText>
            </w:r>
            <w:r w:rsidRPr="00381BBB">
              <w:rPr>
                <w:color w:val="000000"/>
              </w:rPr>
              <w:instrText>FAR</w:instrText>
            </w:r>
            <w:r w:rsidRPr="00E75529">
              <w:instrText>"</w:instrText>
            </w:r>
            <w:r>
              <w:fldChar w:fldCharType="end"/>
            </w:r>
          </w:p>
          <w:p w:rsidR="00AB61FD" w:rsidRPr="00E75529" w:rsidRDefault="00AB61FD" w:rsidP="0048631C">
            <w:pPr>
              <w:pStyle w:val="ListParagraph"/>
              <w:numPr>
                <w:ilvl w:val="0"/>
                <w:numId w:val="5"/>
              </w:numPr>
            </w:pPr>
            <w:r w:rsidRPr="00E75529">
              <w:t>REG</w:t>
            </w:r>
            <w:r>
              <w:fldChar w:fldCharType="begin"/>
            </w:r>
            <w:r w:rsidRPr="00E75529">
              <w:instrText>xe "</w:instrText>
            </w:r>
            <w:r w:rsidRPr="00381BBB">
              <w:rPr>
                <w:color w:val="000000"/>
              </w:rPr>
              <w:instrText>REG</w:instrText>
            </w:r>
            <w:r w:rsidRPr="00E75529">
              <w:instrText>"</w:instrText>
            </w:r>
            <w:r>
              <w:fldChar w:fldCharType="end"/>
            </w:r>
          </w:p>
          <w:p w:rsidR="00AB61FD" w:rsidRPr="00E75529" w:rsidRDefault="00AB61FD" w:rsidP="0048631C">
            <w:pPr>
              <w:pStyle w:val="ListParagraph"/>
              <w:numPr>
                <w:ilvl w:val="0"/>
                <w:numId w:val="5"/>
              </w:numPr>
            </w:pPr>
            <w:r w:rsidRPr="00E75529">
              <w:t>BEC</w:t>
            </w:r>
            <w:r>
              <w:fldChar w:fldCharType="begin"/>
            </w:r>
            <w:r w:rsidRPr="00E75529">
              <w:instrText>xe "</w:instrText>
            </w:r>
            <w:r w:rsidRPr="00381BBB">
              <w:rPr>
                <w:color w:val="000000"/>
              </w:rPr>
              <w:instrText>BEC</w:instrText>
            </w:r>
            <w:r w:rsidRPr="00E75529">
              <w:instrText>"</w:instrText>
            </w:r>
            <w:r>
              <w:fldChar w:fldCharType="end"/>
            </w:r>
          </w:p>
        </w:tc>
        <w:tc>
          <w:tcPr>
            <w:tcW w:w="4590" w:type="dxa"/>
          </w:tcPr>
          <w:p w:rsidR="00AB61FD" w:rsidRPr="00E75529" w:rsidRDefault="00AB61FD" w:rsidP="00A96E25">
            <w:r>
              <w:t xml:space="preserve">Current FoxPro capabilities </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provide the function to automatically generate a congratulations letter once the applicant has passed all four parts of the exam within the 18 month window.  This should be sent to a batch to run during a daily process.</w:t>
            </w:r>
          </w:p>
        </w:tc>
        <w:tc>
          <w:tcPr>
            <w:tcW w:w="4590" w:type="dxa"/>
          </w:tcPr>
          <w:p w:rsidR="00AB61FD" w:rsidRPr="00E75529" w:rsidRDefault="00AB61FD" w:rsidP="00A96E25">
            <w:r>
              <w:t>CPAES completes this function</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 xml:space="preserve">The system will provide the function to determine if a candidate has passed all four parts of the exam within the 18 month window of passing the first section of the exam. </w:t>
            </w:r>
          </w:p>
        </w:tc>
        <w:tc>
          <w:tcPr>
            <w:tcW w:w="4590" w:type="dxa"/>
          </w:tcPr>
          <w:p w:rsidR="00AB61FD" w:rsidRPr="00E75529" w:rsidRDefault="00AB61FD" w:rsidP="00A96E25">
            <w:r>
              <w:t>CPAES completes this function</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show the first credit as expired if all four parts are not passed within 18 months.</w:t>
            </w:r>
          </w:p>
        </w:tc>
        <w:tc>
          <w:tcPr>
            <w:tcW w:w="4590" w:type="dxa"/>
          </w:tcPr>
          <w:p w:rsidR="00AB61FD" w:rsidRPr="00E75529" w:rsidRDefault="00AB61FD" w:rsidP="00A96E25">
            <w:r>
              <w:t>CPAES function</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provide the ability to determine if an exam applicant is a First Time (FT) Re-Exam</w:t>
            </w:r>
            <w:r>
              <w:fldChar w:fldCharType="begin"/>
            </w:r>
            <w:r w:rsidRPr="00E75529">
              <w:instrText>xe "</w:instrText>
            </w:r>
            <w:r w:rsidRPr="00381BBB">
              <w:rPr>
                <w:color w:val="000000"/>
              </w:rPr>
              <w:instrText>Re-Exam</w:instrText>
            </w:r>
            <w:r w:rsidRPr="00E75529">
              <w:instrText>"</w:instrText>
            </w:r>
            <w:r>
              <w:fldChar w:fldCharType="end"/>
            </w:r>
            <w:r w:rsidRPr="00E75529">
              <w:t xml:space="preserve"> (RE) or Transfer (TR) applicant.</w:t>
            </w:r>
          </w:p>
        </w:tc>
        <w:tc>
          <w:tcPr>
            <w:tcW w:w="4590" w:type="dxa"/>
          </w:tcPr>
          <w:p w:rsidR="00AB61FD" w:rsidRPr="00E75529" w:rsidRDefault="00AB61FD" w:rsidP="00A96E25">
            <w:r w:rsidRPr="00E75529">
              <w:t>Candidate</w:t>
            </w:r>
            <w:r>
              <w:fldChar w:fldCharType="begin"/>
            </w:r>
            <w:r w:rsidRPr="00E75529">
              <w:instrText>xe "</w:instrText>
            </w:r>
            <w:r w:rsidRPr="00381BBB">
              <w:rPr>
                <w:color w:val="000000"/>
              </w:rPr>
              <w:instrText>Candidate</w:instrText>
            </w:r>
            <w:r w:rsidRPr="00E75529">
              <w:instrText>"</w:instrText>
            </w:r>
            <w:r>
              <w:fldChar w:fldCharType="end"/>
            </w:r>
            <w:r w:rsidRPr="00E75529">
              <w:t xml:space="preserve"> transfer (TR)</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provide the functionality to enter special accommodation</w:t>
            </w:r>
            <w:r>
              <w:fldChar w:fldCharType="begin"/>
            </w:r>
            <w:r w:rsidRPr="00E75529">
              <w:instrText>xe "</w:instrText>
            </w:r>
            <w:r w:rsidRPr="00381BBB">
              <w:rPr>
                <w:color w:val="000000"/>
              </w:rPr>
              <w:instrText>accommodation</w:instrText>
            </w:r>
            <w:r w:rsidRPr="00E75529">
              <w:instrText>"</w:instrText>
            </w:r>
            <w:r>
              <w:fldChar w:fldCharType="end"/>
            </w:r>
            <w:r w:rsidRPr="00E75529">
              <w:t xml:space="preserve"> information for all applications received.  </w:t>
            </w:r>
          </w:p>
          <w:p w:rsidR="00AB61FD" w:rsidRPr="00E75529" w:rsidRDefault="00AB61FD" w:rsidP="0048631C">
            <w:pPr>
              <w:pStyle w:val="ListParagraph"/>
              <w:numPr>
                <w:ilvl w:val="0"/>
                <w:numId w:val="6"/>
              </w:numPr>
            </w:pPr>
            <w:r w:rsidRPr="00E75529">
              <w:t>The system will provide a question regarding requesting a special accommodation</w:t>
            </w:r>
            <w:r>
              <w:fldChar w:fldCharType="begin"/>
            </w:r>
            <w:r w:rsidRPr="00E75529">
              <w:instrText>xe "</w:instrText>
            </w:r>
            <w:r w:rsidRPr="00381BBB">
              <w:rPr>
                <w:color w:val="000000"/>
              </w:rPr>
              <w:instrText>accommodation</w:instrText>
            </w:r>
            <w:r w:rsidRPr="00E75529">
              <w:instrText>"</w:instrText>
            </w:r>
            <w:r>
              <w:fldChar w:fldCharType="end"/>
            </w:r>
            <w:r w:rsidRPr="00E75529">
              <w:t xml:space="preserve"> with a yes or no box.</w:t>
            </w:r>
          </w:p>
          <w:p w:rsidR="00AB61FD" w:rsidRPr="00E75529" w:rsidRDefault="00AB61FD" w:rsidP="0048631C">
            <w:pPr>
              <w:pStyle w:val="ListParagraph"/>
              <w:numPr>
                <w:ilvl w:val="0"/>
                <w:numId w:val="6"/>
              </w:numPr>
            </w:pPr>
            <w:r w:rsidRPr="00E75529">
              <w:t>The system will provide a drop down menu of all special accommodations</w:t>
            </w:r>
            <w:r>
              <w:fldChar w:fldCharType="begin"/>
            </w:r>
            <w:r w:rsidRPr="00E75529">
              <w:instrText>xe "</w:instrText>
            </w:r>
            <w:r w:rsidRPr="00381BBB">
              <w:rPr>
                <w:color w:val="000000"/>
              </w:rPr>
              <w:instrText>accommodations</w:instrText>
            </w:r>
            <w:r w:rsidRPr="00E75529">
              <w:instrText>"</w:instrText>
            </w:r>
            <w:r>
              <w:fldChar w:fldCharType="end"/>
            </w:r>
            <w:r w:rsidRPr="00E75529">
              <w:t xml:space="preserve"> offered.</w:t>
            </w:r>
          </w:p>
        </w:tc>
        <w:tc>
          <w:tcPr>
            <w:tcW w:w="4590" w:type="dxa"/>
          </w:tcPr>
          <w:p w:rsidR="00AB61FD" w:rsidRPr="00E75529" w:rsidRDefault="00AB61FD" w:rsidP="00A96E25">
            <w:r>
              <w:t>CPAES function</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pPr>
              <w:ind w:hanging="13"/>
            </w:pPr>
            <w:r w:rsidRPr="00E75529">
              <w:t>The system will provide the functionality to enter conviction information for all applications received.</w:t>
            </w:r>
          </w:p>
          <w:p w:rsidR="00AB61FD" w:rsidRPr="00E75529" w:rsidRDefault="00AB61FD" w:rsidP="0048631C">
            <w:pPr>
              <w:pStyle w:val="ListParagraph"/>
              <w:numPr>
                <w:ilvl w:val="0"/>
                <w:numId w:val="7"/>
              </w:numPr>
            </w:pPr>
            <w:r w:rsidRPr="00E75529">
              <w:t>The system will provide a question regarding conviction information with a yes or no box.</w:t>
            </w:r>
          </w:p>
          <w:p w:rsidR="00AB61FD" w:rsidRPr="00E75529" w:rsidRDefault="00AB61FD" w:rsidP="0048631C">
            <w:pPr>
              <w:pStyle w:val="ListParagraph"/>
              <w:numPr>
                <w:ilvl w:val="0"/>
                <w:numId w:val="8"/>
              </w:numPr>
            </w:pPr>
            <w:r w:rsidRPr="00E75529">
              <w:t>The system will provide a drop down menu with the type of conviction. (misdemeanor</w:t>
            </w:r>
            <w:r>
              <w:fldChar w:fldCharType="begin"/>
            </w:r>
            <w:r w:rsidRPr="00E75529">
              <w:instrText>xe "</w:instrText>
            </w:r>
            <w:r w:rsidRPr="00381BBB">
              <w:rPr>
                <w:color w:val="000000"/>
              </w:rPr>
              <w:instrText>misdemeanor</w:instrText>
            </w:r>
            <w:r w:rsidRPr="00E75529">
              <w:instrText>"</w:instrText>
            </w:r>
            <w:r>
              <w:fldChar w:fldCharType="end"/>
            </w:r>
            <w:r w:rsidRPr="00E75529">
              <w:t xml:space="preserve"> or felony)  At least five entries.</w:t>
            </w:r>
          </w:p>
          <w:p w:rsidR="00AB61FD" w:rsidRPr="00E75529" w:rsidRDefault="00AB61FD" w:rsidP="0048631C">
            <w:pPr>
              <w:pStyle w:val="ListParagraph"/>
              <w:numPr>
                <w:ilvl w:val="0"/>
                <w:numId w:val="8"/>
              </w:numPr>
            </w:pPr>
            <w:r w:rsidRPr="00E75529">
              <w:t>The system will provide a calendar box to submit date of conviction. At least five entries.</w:t>
            </w:r>
          </w:p>
          <w:p w:rsidR="00AB61FD" w:rsidRPr="00E75529" w:rsidRDefault="00AB61FD" w:rsidP="0048631C">
            <w:pPr>
              <w:pStyle w:val="ListParagraph"/>
              <w:numPr>
                <w:ilvl w:val="0"/>
                <w:numId w:val="8"/>
              </w:numPr>
            </w:pPr>
            <w:r w:rsidRPr="00E75529">
              <w:t>The system will provide a 250 character space for the description of the conviction.</w:t>
            </w:r>
          </w:p>
        </w:tc>
        <w:tc>
          <w:tcPr>
            <w:tcW w:w="4590" w:type="dxa"/>
          </w:tcPr>
          <w:p w:rsidR="00AB61FD" w:rsidRPr="00E75529" w:rsidRDefault="00AB61FD" w:rsidP="00A96E25">
            <w:r>
              <w:t>CPAES function</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system will provide the functionality to enter education information for all applications received.</w:t>
            </w:r>
          </w:p>
          <w:p w:rsidR="00AB61FD" w:rsidRPr="00E75529" w:rsidRDefault="00AB61FD" w:rsidP="0048631C">
            <w:pPr>
              <w:pStyle w:val="ListParagraph"/>
              <w:numPr>
                <w:ilvl w:val="0"/>
                <w:numId w:val="10"/>
              </w:numPr>
            </w:pPr>
            <w:r w:rsidRPr="00E75529">
              <w:t>The system will provide a drop down menu with a list of all accredited</w:t>
            </w:r>
            <w:r>
              <w:fldChar w:fldCharType="begin"/>
            </w:r>
            <w:r w:rsidRPr="00E75529">
              <w:instrText>xe "</w:instrText>
            </w:r>
            <w:r w:rsidRPr="00381BBB">
              <w:rPr>
                <w:color w:val="000000"/>
              </w:rPr>
              <w:instrText>accredited</w:instrText>
            </w:r>
            <w:r w:rsidRPr="00E75529">
              <w:instrText>"</w:instrText>
            </w:r>
            <w:r>
              <w:fldChar w:fldCharType="end"/>
            </w:r>
            <w:r w:rsidRPr="00E75529">
              <w:t xml:space="preserve"> schools.</w:t>
            </w:r>
          </w:p>
          <w:p w:rsidR="00AB61FD" w:rsidRPr="00E75529" w:rsidRDefault="00AB61FD" w:rsidP="0048631C">
            <w:pPr>
              <w:pStyle w:val="ListParagraph"/>
              <w:numPr>
                <w:ilvl w:val="0"/>
                <w:numId w:val="9"/>
              </w:numPr>
            </w:pPr>
            <w:r w:rsidRPr="00E75529">
              <w:t>The system will provide a drop down menu with degree options.</w:t>
            </w:r>
            <w:r w:rsidRPr="00E75529">
              <w:br/>
              <w:t>The system will provide a calendar box to submit degree date.</w:t>
            </w:r>
          </w:p>
        </w:tc>
        <w:tc>
          <w:tcPr>
            <w:tcW w:w="4590" w:type="dxa"/>
          </w:tcPr>
          <w:p w:rsidR="00AB61FD" w:rsidRPr="00E75529" w:rsidRDefault="00AB61FD" w:rsidP="00A96E25">
            <w:r>
              <w:t>This information would also be downloaded with the exam scores for entry into the new system</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require a statement of affirmation from the applicant at the end of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support electronic transcripts.</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should direct candidate to make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fee payment.</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provide a security notice indicating the system is taking the applicant to a 3rd party site for payment processing.</w:t>
            </w:r>
          </w:p>
        </w:tc>
        <w:tc>
          <w:tcPr>
            <w:tcW w:w="4590" w:type="dxa"/>
          </w:tcPr>
          <w:p w:rsidR="00AB61FD" w:rsidRPr="00E75529" w:rsidRDefault="00AB61FD" w:rsidP="00A96E25">
            <w:r w:rsidRPr="00E75529">
              <w:t>PCI</w:t>
            </w:r>
            <w:r>
              <w:fldChar w:fldCharType="begin"/>
            </w:r>
            <w:r w:rsidRPr="00E75529">
              <w:instrText>xe "</w:instrText>
            </w:r>
            <w:r w:rsidRPr="00381BBB">
              <w:rPr>
                <w:color w:val="000000"/>
              </w:rPr>
              <w:instrText>PCI</w:instrText>
            </w:r>
            <w:r w:rsidRPr="00E75529">
              <w:instrText>"</w:instrText>
            </w:r>
            <w:r>
              <w:fldChar w:fldCharType="end"/>
            </w:r>
            <w:r w:rsidRPr="00E75529">
              <w:t xml:space="preserve"> requirements?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After the payment is made through the 3rd party site, the system will return the applicant to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system to print the receipt page.  The receipt page, with print option, will show the name of the individual, date, receipt number and amount paid.</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should automatically populate the appropriate fee for each online transaction.</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provide the functionality to issue VA jurisdiction id number once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is submitted. The format for numbering is VA then </w:t>
            </w:r>
            <w:proofErr w:type="spellStart"/>
            <w:r w:rsidRPr="00E75529">
              <w:t>yyyy</w:t>
            </w:r>
            <w:proofErr w:type="spellEnd"/>
            <w:r w:rsidRPr="00E75529">
              <w:t>, then six digit sequence that will be provided.</w:t>
            </w:r>
          </w:p>
        </w:tc>
        <w:tc>
          <w:tcPr>
            <w:tcW w:w="4590" w:type="dxa"/>
          </w:tcPr>
          <w:p w:rsidR="00AB61FD" w:rsidRPr="00E75529" w:rsidRDefault="00AB61FD" w:rsidP="00A96E25">
            <w:r w:rsidRPr="00E75529">
              <w:t>Will be state specific.</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provide a checklist of exam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requirements.  </w:t>
            </w:r>
            <w:r w:rsidRPr="00E75529">
              <w:br/>
              <w:t>System will allow checklist item waivers by staff.</w:t>
            </w:r>
            <w:r w:rsidRPr="00E75529">
              <w:br/>
              <w:t>System will provide the functionality to automatically generate an email confirmation including the VA jurisdiction id num.</w:t>
            </w:r>
            <w:r w:rsidRPr="00E75529">
              <w:br/>
              <w:t>System will automatically mark the application status pending upon receipt.</w:t>
            </w:r>
            <w:r w:rsidRPr="00E75529">
              <w:br/>
              <w:t>System will automatically mark the application status complete once all checklist items are completed and approved by staff.</w:t>
            </w:r>
            <w:r w:rsidRPr="00E75529">
              <w:br/>
              <w:t>System will automatically generate an email confirmation once the applicant has been deemed eligible to sit for the CPA</w:t>
            </w:r>
            <w:r>
              <w:fldChar w:fldCharType="begin"/>
            </w:r>
            <w:r w:rsidRPr="00E75529">
              <w:instrText>xe "</w:instrText>
            </w:r>
            <w:r w:rsidRPr="00381BBB">
              <w:rPr>
                <w:color w:val="000000"/>
              </w:rPr>
              <w:instrText>CPA</w:instrText>
            </w:r>
            <w:r w:rsidRPr="00E75529">
              <w:instrText>"</w:instrText>
            </w:r>
            <w:r>
              <w:fldChar w:fldCharType="end"/>
            </w:r>
            <w:r w:rsidRPr="00E75529">
              <w:t xml:space="preserve"> Exam in VA.</w:t>
            </w:r>
            <w:r w:rsidRPr="00E75529">
              <w:br/>
              <w:t>System will provide the functionality to transmit the Authorization to Test (ATT)</w:t>
            </w:r>
            <w:r>
              <w:fldChar w:fldCharType="begin"/>
            </w:r>
            <w:r w:rsidRPr="00E75529">
              <w:instrText>xe "</w:instrText>
            </w:r>
            <w:r w:rsidRPr="00381BBB">
              <w:rPr>
                <w:color w:val="000000"/>
              </w:rPr>
              <w:instrText>ATT</w:instrText>
            </w:r>
            <w:r w:rsidRPr="00E75529">
              <w:instrText>"</w:instrText>
            </w:r>
            <w:r>
              <w:fldChar w:fldCharType="end"/>
            </w:r>
            <w:r w:rsidRPr="00E75529">
              <w:t xml:space="preserve"> files to NASBA</w:t>
            </w:r>
            <w:r>
              <w:fldChar w:fldCharType="begin"/>
            </w:r>
            <w:r w:rsidRPr="00E75529">
              <w:instrText>xe "</w:instrText>
            </w:r>
            <w:r w:rsidRPr="00381BBB">
              <w:rPr>
                <w:color w:val="000000"/>
              </w:rPr>
              <w:instrText>NASBA</w:instrText>
            </w:r>
            <w:r w:rsidRPr="00E75529">
              <w:instrText>"</w:instrText>
            </w:r>
            <w:r>
              <w:fldChar w:fldCharType="end"/>
            </w:r>
            <w:r w:rsidRPr="00E75529">
              <w:t xml:space="preserve"> (3rd party interface).  This should be through an export process in a daily batch.</w:t>
            </w:r>
            <w:r w:rsidRPr="00E75529">
              <w:br/>
              <w:t>System should allow applicants to view through the checklist process if their transcripts/evaluation reports have been received.</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2622E4">
            <w:pPr>
              <w:pStyle w:val="Heading2"/>
              <w:keepNext w:val="0"/>
              <w:keepLines w:val="0"/>
              <w:numPr>
                <w:ilvl w:val="0"/>
                <w:numId w:val="0"/>
              </w:numPr>
              <w:ind w:left="576"/>
              <w:rPr>
                <w:rFonts w:cs="Times New Roman"/>
              </w:rPr>
            </w:pPr>
          </w:p>
        </w:tc>
        <w:tc>
          <w:tcPr>
            <w:tcW w:w="7920" w:type="dxa"/>
            <w:noWrap/>
          </w:tcPr>
          <w:p w:rsidR="00AB61FD" w:rsidRPr="00E75529" w:rsidRDefault="00AB61FD" w:rsidP="002622E4">
            <w:pPr>
              <w:pStyle w:val="Heading2"/>
            </w:pPr>
            <w:bookmarkStart w:id="19" w:name="_Toc414365195"/>
            <w:r w:rsidRPr="00E75529">
              <w:t>CPA</w:t>
            </w:r>
            <w:r>
              <w:fldChar w:fldCharType="begin"/>
            </w:r>
            <w:r w:rsidRPr="00E75529">
              <w:rPr>
                <w:rFonts w:eastAsia="Calibri"/>
              </w:rPr>
              <w:instrText>xe "</w:instrText>
            </w:r>
            <w:r w:rsidRPr="00381BBB">
              <w:rPr>
                <w:rFonts w:ascii="Calibri" w:hAnsi="Calibri" w:cs="Calibri"/>
                <w:color w:val="000000"/>
              </w:rPr>
              <w:instrText>CPA</w:instrText>
            </w:r>
            <w:r w:rsidRPr="00E75529">
              <w:rPr>
                <w:rFonts w:eastAsia="Calibri"/>
              </w:rPr>
              <w:instrText>"</w:instrText>
            </w:r>
            <w:r>
              <w:fldChar w:fldCharType="end"/>
            </w:r>
            <w:r w:rsidRPr="00E75529">
              <w:t xml:space="preserve"> Re-Exam</w:t>
            </w:r>
            <w:r>
              <w:fldChar w:fldCharType="begin"/>
            </w:r>
            <w:r w:rsidRPr="00E75529">
              <w:rPr>
                <w:rFonts w:eastAsia="Calibri"/>
              </w:rPr>
              <w:instrText>xe "</w:instrText>
            </w:r>
            <w:r w:rsidRPr="00381BBB">
              <w:rPr>
                <w:rFonts w:ascii="Calibri" w:hAnsi="Calibri" w:cs="Calibri"/>
                <w:color w:val="000000"/>
              </w:rPr>
              <w:instrText>Re-Exam</w:instrText>
            </w:r>
            <w:r w:rsidRPr="00E75529">
              <w:rPr>
                <w:rFonts w:eastAsia="Calibri"/>
              </w:rPr>
              <w:instrText>"</w:instrText>
            </w:r>
            <w:r>
              <w:fldChar w:fldCharType="end"/>
            </w:r>
            <w:r w:rsidRPr="00E75529">
              <w:t xml:space="preserve"> Application Processing</w:t>
            </w:r>
            <w:bookmarkEnd w:id="19"/>
          </w:p>
        </w:tc>
        <w:tc>
          <w:tcPr>
            <w:tcW w:w="4590" w:type="dxa"/>
          </w:tcPr>
          <w:p w:rsidR="00AB61FD" w:rsidRPr="00E75529" w:rsidRDefault="00AB61FD" w:rsidP="00A96E25">
            <w:pPr>
              <w:rPr>
                <w:b/>
                <w:bCs/>
              </w:rPr>
            </w:pPr>
            <w:r>
              <w:rPr>
                <w:b/>
                <w:bCs/>
              </w:rP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Once logged in, the system should show the Exam Menu with the following choices: Apply for Initial CPA</w:t>
            </w:r>
            <w:r>
              <w:fldChar w:fldCharType="begin"/>
            </w:r>
            <w:r w:rsidRPr="00E75529">
              <w:instrText>xe "</w:instrText>
            </w:r>
            <w:r w:rsidRPr="00381BBB">
              <w:rPr>
                <w:color w:val="000000"/>
              </w:rPr>
              <w:instrText>CPA</w:instrText>
            </w:r>
            <w:r w:rsidRPr="00E75529">
              <w:instrText>"</w:instrText>
            </w:r>
            <w:r>
              <w:fldChar w:fldCharType="end"/>
            </w:r>
            <w:r w:rsidRPr="00E75529">
              <w:t xml:space="preserve"> Exam, Apply for Re-Exam,</w:t>
            </w:r>
            <w:r>
              <w:fldChar w:fldCharType="begin"/>
            </w:r>
            <w:r w:rsidRPr="00E75529">
              <w:instrText>xe "</w:instrText>
            </w:r>
            <w:r w:rsidRPr="00381BBB">
              <w:rPr>
                <w:color w:val="000000"/>
              </w:rPr>
              <w:instrText>Re-Exam</w:instrText>
            </w:r>
            <w:r w:rsidRPr="00E75529">
              <w:instrText>"</w:instrText>
            </w:r>
            <w:r>
              <w:fldChar w:fldCharType="end"/>
            </w:r>
            <w:r w:rsidRPr="00E75529">
              <w:t xml:space="preserve"> Check Exam Scores,</w:t>
            </w:r>
            <w:r>
              <w:fldChar w:fldCharType="begin"/>
            </w:r>
            <w:r w:rsidRPr="00E75529">
              <w:instrText>xe "</w:instrText>
            </w:r>
            <w:r w:rsidRPr="00381BBB">
              <w:rPr>
                <w:color w:val="000000"/>
              </w:rPr>
              <w:instrText>Scores</w:instrText>
            </w:r>
            <w:r w:rsidRPr="00E75529">
              <w:instrText>"</w:instrText>
            </w:r>
            <w:r>
              <w:fldChar w:fldCharType="end"/>
            </w:r>
            <w:r w:rsidRPr="00E75529">
              <w:t xml:space="preserve"> Transfer Exam Scores.</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should only allow the applicant to apply for sections not passed.  All sections with passing score should be grayed out.</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require a statement of affirmation from the applicant at the end of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should direct licensee to make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fee payment.</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provide a security notice indicating the system is taking the applicant to a 3rd party site for payment processing.</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After the payment is made through the 3rd party site, the system will return the applicant to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system to print the receipt page.</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receipt page, with print option,  will show the name of the individual, date, receipt number and amount paid.</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2622E4">
            <w:r w:rsidRPr="00E75529">
              <w:t>System should automatically populate the appropriate fee for each online transaction.</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 xml:space="preserve">System will provide the functionality to transmit the  </w:t>
            </w:r>
          </w:p>
          <w:p w:rsidR="00AB61FD" w:rsidRPr="00E75529" w:rsidRDefault="00AB61FD" w:rsidP="00A96E25">
            <w:r w:rsidRPr="00E75529">
              <w:t>Authorization to Test (ATT</w:t>
            </w:r>
            <w:r>
              <w:fldChar w:fldCharType="begin"/>
            </w:r>
            <w:r w:rsidRPr="00E75529">
              <w:instrText>xe "</w:instrText>
            </w:r>
            <w:r w:rsidRPr="00381BBB">
              <w:rPr>
                <w:color w:val="000000"/>
              </w:rPr>
              <w:instrText>ATT</w:instrText>
            </w:r>
            <w:r w:rsidRPr="00E75529">
              <w:instrText>"</w:instrText>
            </w:r>
            <w:r>
              <w:fldChar w:fldCharType="end"/>
            </w:r>
            <w:r w:rsidRPr="00E75529">
              <w:t>) files to NASBA</w:t>
            </w:r>
            <w:r>
              <w:fldChar w:fldCharType="begin"/>
            </w:r>
            <w:r w:rsidRPr="00E75529">
              <w:instrText>xe "</w:instrText>
            </w:r>
            <w:r w:rsidRPr="00381BBB">
              <w:rPr>
                <w:color w:val="000000"/>
              </w:rPr>
              <w:instrText>NASBA</w:instrText>
            </w:r>
            <w:r w:rsidRPr="00E75529">
              <w:instrText>"</w:instrText>
            </w:r>
            <w:r>
              <w:fldChar w:fldCharType="end"/>
            </w:r>
            <w:r w:rsidRPr="00E75529">
              <w:t xml:space="preserve"> (3rd party interface).  </w:t>
            </w:r>
          </w:p>
          <w:p w:rsidR="00AB61FD" w:rsidRPr="00E75529" w:rsidRDefault="00AB61FD" w:rsidP="00A96E25">
            <w:r w:rsidRPr="00E75529">
              <w:t>This should be through an export process in a daily batch.</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 xml:space="preserve">System will provide the functionality to automatically </w:t>
            </w:r>
          </w:p>
          <w:p w:rsidR="00AB61FD" w:rsidRPr="00E75529" w:rsidRDefault="00AB61FD" w:rsidP="00A96E25">
            <w:r w:rsidRPr="00E75529">
              <w:t>generate an email confirmation</w:t>
            </w:r>
            <w:r>
              <w:t>.</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On exams transfer in makes the candidate a first time exam candidate.  Transfers</w:t>
            </w:r>
            <w:r>
              <w:fldChar w:fldCharType="begin"/>
            </w:r>
            <w:r w:rsidRPr="00E75529">
              <w:instrText>xe "</w:instrText>
            </w:r>
            <w:r w:rsidRPr="00381BBB">
              <w:rPr>
                <w:color w:val="000000"/>
              </w:rPr>
              <w:instrText>Transfers</w:instrText>
            </w:r>
            <w:r w:rsidRPr="00E75529">
              <w:instrText>"</w:instrText>
            </w:r>
            <w:r>
              <w:fldChar w:fldCharType="end"/>
            </w:r>
            <w:r w:rsidRPr="00E75529">
              <w:t xml:space="preserve"> should be handled through the Gateway.</w:t>
            </w:r>
            <w:r>
              <w:fldChar w:fldCharType="begin"/>
            </w:r>
            <w:r w:rsidRPr="00E75529">
              <w:instrText>xe "</w:instrText>
            </w:r>
            <w:r w:rsidRPr="00381BBB">
              <w:rPr>
                <w:color w:val="000000"/>
              </w:rPr>
              <w:instrText>Gateway</w:instrText>
            </w:r>
            <w:r w:rsidRPr="00E75529">
              <w:instrText>"</w:instrText>
            </w:r>
            <w:r>
              <w:fldChar w:fldCharType="end"/>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Once any/all exam sections have been passed the system will allow candidates to login and request exam scores be transferred to any address the candidate chooses.  System should offer a drop down menu of all states and a 250 character space for applicant to provide other organizations address.</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should direct licensee to make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fee payment.</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will provide a security notice indicating the system is taking the applicant to a 3rd party site for payment processing.</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After the payment is made through the 3rd party site, the system will return the applicant to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system to print the receipt page.</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The receipt page, with print option,  will show the name of the  individual, date, receipt number and amount paid.</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System should automatically populate the appropriate fee for each online transaction.</w:t>
            </w:r>
          </w:p>
        </w:tc>
        <w:tc>
          <w:tcPr>
            <w:tcW w:w="4590" w:type="dxa"/>
          </w:tcPr>
          <w:p w:rsidR="00AB61FD" w:rsidRPr="00E75529" w:rsidRDefault="00AB61FD" w:rsidP="00A96E25">
            <w:r>
              <w:t>CPAES</w:t>
            </w:r>
          </w:p>
        </w:tc>
      </w:tr>
      <w:tr w:rsidR="00AB61FD" w:rsidRPr="00E75529">
        <w:tc>
          <w:tcPr>
            <w:tcW w:w="1075" w:type="dxa"/>
          </w:tcPr>
          <w:p w:rsidR="00AB61FD" w:rsidRPr="00E75529" w:rsidRDefault="00AB61FD" w:rsidP="00A96E25">
            <w:pPr>
              <w:pStyle w:val="Heading3"/>
              <w:keepNext w:val="0"/>
              <w:keepLines w:val="0"/>
              <w:rPr>
                <w:rFonts w:cs="Times New Roman"/>
              </w:rPr>
            </w:pPr>
          </w:p>
        </w:tc>
        <w:tc>
          <w:tcPr>
            <w:tcW w:w="7920" w:type="dxa"/>
          </w:tcPr>
          <w:p w:rsidR="00AB61FD" w:rsidRPr="00E75529" w:rsidRDefault="00AB61FD" w:rsidP="00A96E25">
            <w:r w:rsidRPr="00E75529">
              <w:t>Exam score transfer letter should be sent to batch to run during a daily process.</w:t>
            </w:r>
          </w:p>
        </w:tc>
        <w:tc>
          <w:tcPr>
            <w:tcW w:w="4590" w:type="dxa"/>
          </w:tcPr>
          <w:p w:rsidR="00AB61FD" w:rsidRPr="00E75529" w:rsidRDefault="00AB61FD" w:rsidP="00A96E25">
            <w:r>
              <w:t>CPAES</w:t>
            </w:r>
          </w:p>
        </w:tc>
      </w:tr>
    </w:tbl>
    <w:p w:rsidR="00AB61FD" w:rsidRPr="009E1F49" w:rsidRDefault="00AB61FD" w:rsidP="00612CED"/>
    <w:p w:rsidR="00AB61FD" w:rsidRDefault="00AB61FD" w:rsidP="00612CED">
      <w:r>
        <w:br w:type="page"/>
      </w:r>
    </w:p>
    <w:tbl>
      <w:tblPr>
        <w:tblW w:w="135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4590"/>
      </w:tblGrid>
      <w:tr w:rsidR="00AB61FD" w:rsidRPr="00E75529">
        <w:trPr>
          <w:trHeight w:val="300"/>
          <w:tblHeader/>
        </w:trPr>
        <w:tc>
          <w:tcPr>
            <w:tcW w:w="1075" w:type="dxa"/>
          </w:tcPr>
          <w:p w:rsidR="00AB61FD" w:rsidRPr="00E75529" w:rsidRDefault="00AB61FD" w:rsidP="00612CED">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4590"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6B0243">
            <w:pPr>
              <w:pStyle w:val="Heading1"/>
              <w:keepNext w:val="0"/>
              <w:keepLines w:val="0"/>
              <w:numPr>
                <w:ilvl w:val="0"/>
                <w:numId w:val="0"/>
              </w:numPr>
              <w:spacing w:before="0"/>
              <w:rPr>
                <w:rFonts w:cs="Times New Roman"/>
              </w:rPr>
            </w:pPr>
          </w:p>
        </w:tc>
        <w:tc>
          <w:tcPr>
            <w:tcW w:w="12510" w:type="dxa"/>
            <w:gridSpan w:val="2"/>
            <w:noWrap/>
          </w:tcPr>
          <w:p w:rsidR="00AB61FD" w:rsidRPr="00E75529" w:rsidRDefault="00AB61FD" w:rsidP="006B0243">
            <w:pPr>
              <w:pStyle w:val="Heading1"/>
              <w:rPr>
                <w:rFonts w:cs="Times New Roman"/>
                <w:b/>
                <w:bCs/>
              </w:rPr>
            </w:pPr>
            <w:bookmarkStart w:id="20" w:name="_Toc414365196"/>
            <w:r w:rsidRPr="00E75529">
              <w:t>License</w:t>
            </w:r>
            <w: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fldChar w:fldCharType="end"/>
            </w:r>
            <w:r w:rsidRPr="00E75529">
              <w:t xml:space="preserve"> Processing</w:t>
            </w:r>
            <w:bookmarkEnd w:id="20"/>
          </w:p>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Default="00AB61FD" w:rsidP="006B0243">
            <w:pPr>
              <w:pStyle w:val="Heading2"/>
            </w:pPr>
            <w:bookmarkStart w:id="21" w:name="_Toc414365197"/>
            <w:r w:rsidRPr="00E75529">
              <w:t>General</w:t>
            </w:r>
            <w:bookmarkEnd w:id="21"/>
            <w:r>
              <w:t xml:space="preserve">      </w:t>
            </w:r>
          </w:p>
          <w:p w:rsidR="00AB61FD" w:rsidRDefault="00AB61FD" w:rsidP="00AE1FA5"/>
          <w:p w:rsidR="00AB61FD" w:rsidRPr="00AE1FA5" w:rsidRDefault="00AB61FD" w:rsidP="00AE1FA5">
            <w:r>
              <w:t>SEE FLOWCHART OF NEBRASKA CPA REQUIREMENTS/ ATTACHED 8.A</w:t>
            </w:r>
          </w:p>
        </w:tc>
        <w:tc>
          <w:tcPr>
            <w:tcW w:w="4590" w:type="dxa"/>
          </w:tcPr>
          <w:p w:rsidR="00AB61FD" w:rsidRDefault="00AB61FD" w:rsidP="00612CED">
            <w:r>
              <w:t xml:space="preserve">After the Board receives information from CPAES the candidate has passed all four parts of the Uniform CPA Examination the applicant can request a Certificate from the Board. Again, the goal would be to have information from CPAES/ Gateway System (NCID) be received electronically. Currently, the Board receives by paper file.  </w:t>
            </w:r>
          </w:p>
          <w:p w:rsidR="00AB61FD" w:rsidRDefault="00AB61FD" w:rsidP="00612CED">
            <w:r>
              <w:t>This is a paper process at this time.</w:t>
            </w:r>
          </w:p>
          <w:p w:rsidR="00AB61FD" w:rsidRDefault="00AB61FD" w:rsidP="00612CED">
            <w:r>
              <w:t xml:space="preserve"> The Board is considered a two tiered license state. The Certificate is issued after successful passage of the Uniform CPA Examination and a Permit to Practice is issued after meeting other requirements including experience.</w:t>
            </w:r>
          </w:p>
          <w:p w:rsidR="00AB61FD" w:rsidRDefault="00AB61FD" w:rsidP="00612CED">
            <w:r>
              <w:t>Several Board manuals, checklists, and workflow documents are available to assist in the understanding of the Board’s License Processes. Additionally, current information within FoxPro and JOKEL would assist in this understanding.</w:t>
            </w:r>
          </w:p>
          <w:p w:rsidR="00AB61FD" w:rsidRPr="00E75529" w:rsidRDefault="00AB61FD" w:rsidP="00612CED">
            <w:r>
              <w:t xml:space="preserve"> </w:t>
            </w:r>
          </w:p>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b/>
                <w:bCs/>
                <w:sz w:val="28"/>
                <w:szCs w:val="28"/>
              </w:rPr>
            </w:pPr>
          </w:p>
        </w:tc>
        <w:tc>
          <w:tcPr>
            <w:tcW w:w="7920" w:type="dxa"/>
            <w:noWrap/>
          </w:tcPr>
          <w:p w:rsidR="00AB61FD" w:rsidRDefault="00AB61FD" w:rsidP="006B0243">
            <w:pPr>
              <w:pStyle w:val="Heading2"/>
              <w:rPr>
                <w:rFonts w:cs="Times New Roman"/>
              </w:rPr>
            </w:pPr>
            <w:bookmarkStart w:id="22" w:name="_Toc414365198"/>
            <w:r w:rsidRPr="00E75529">
              <w:t xml:space="preserve">Initial </w:t>
            </w:r>
            <w:r>
              <w:t xml:space="preserve">Certificate </w:t>
            </w:r>
            <w: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fldChar w:fldCharType="end"/>
            </w:r>
            <w:r w:rsidRPr="00E75529">
              <w:t xml:space="preserve"> Application</w:t>
            </w:r>
            <w:bookmarkEnd w:id="22"/>
          </w:p>
          <w:p w:rsidR="00AB61FD" w:rsidRDefault="00AB61FD" w:rsidP="00AE1FA5"/>
          <w:p w:rsidR="00AB61FD" w:rsidRDefault="00AB61FD" w:rsidP="00AE1FA5">
            <w:r>
              <w:t>SEE FLOWCHART OF CPA CERTIFICATE ISSUANCE/ ATTACHED 8.B</w:t>
            </w:r>
          </w:p>
          <w:p w:rsidR="00AB61FD" w:rsidRDefault="00AB61FD" w:rsidP="00AE1FA5"/>
          <w:p w:rsidR="00AB61FD" w:rsidRDefault="00AB61FD" w:rsidP="00AE1FA5">
            <w:r>
              <w:t>SEE CPA CERTIFICATE STAFF CHECKLIST/ ATTACHED 8.B.1</w:t>
            </w:r>
          </w:p>
          <w:p w:rsidR="00AB61FD" w:rsidRPr="00AE1FA5" w:rsidRDefault="00AB61FD" w:rsidP="00AE1FA5">
            <w:r>
              <w:t>SEE INITIAL CPA CERTIFICATE APPLICATION/ ATTACHED 8.B.2</w:t>
            </w:r>
          </w:p>
        </w:tc>
        <w:tc>
          <w:tcPr>
            <w:tcW w:w="4590" w:type="dxa"/>
          </w:tcPr>
          <w:p w:rsidR="00AB61FD" w:rsidRDefault="00AB61FD" w:rsidP="00612CED">
            <w:r>
              <w:t xml:space="preserve">Staff is struggling with whether initial issuance of Certificates should be an online process. The wet signature issue and the online issuance of the actual Certificate all possibilities. </w:t>
            </w:r>
          </w:p>
          <w:p w:rsidR="00AB61FD" w:rsidRPr="00E75529" w:rsidRDefault="00AB61FD" w:rsidP="00612CED">
            <w:r>
              <w:t xml:space="preserve">To Log in reference 6.2.2/ Password generation/ How does an initial user of the system get set up for a password within the system? Possibly from our website.  Question: Is someone that is disqualified (not a resident) allowed to continue through the process. Currently, the Board’s online systems within JOKEL have “showstopper questions” that disallow further online submission and drives them to a paper application. </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 xml:space="preserve">Once logged in, the system should show the Licensing Menu </w:t>
            </w:r>
          </w:p>
          <w:p w:rsidR="00AB61FD" w:rsidRDefault="00AB61FD" w:rsidP="00612CED">
            <w:r w:rsidRPr="00E75529">
              <w:t xml:space="preserve">with the following options: </w:t>
            </w:r>
            <w:r>
              <w:fldChar w:fldCharType="begin"/>
            </w:r>
            <w:r w:rsidRPr="00E75529">
              <w:instrText>xe "</w:instrText>
            </w:r>
            <w:r w:rsidRPr="00381BBB">
              <w:rPr>
                <w:color w:val="000000"/>
              </w:rPr>
              <w:instrText>License</w:instrText>
            </w:r>
            <w:r w:rsidRPr="00E75529">
              <w:instrText>"</w:instrText>
            </w:r>
            <w:r>
              <w:fldChar w:fldCharType="end"/>
            </w:r>
          </w:p>
          <w:p w:rsidR="00AB61FD" w:rsidRDefault="00AB61FD" w:rsidP="00DB6DEC">
            <w:pPr>
              <w:numPr>
                <w:ilvl w:val="2"/>
                <w:numId w:val="9"/>
              </w:numPr>
            </w:pPr>
            <w:r>
              <w:t>Certificate Application by Examination</w:t>
            </w:r>
          </w:p>
          <w:p w:rsidR="00AB61FD" w:rsidRDefault="00AB61FD" w:rsidP="00DB6DEC">
            <w:pPr>
              <w:numPr>
                <w:ilvl w:val="2"/>
                <w:numId w:val="9"/>
              </w:numPr>
            </w:pPr>
            <w:r>
              <w:t>Reciprocal Certificate Application</w:t>
            </w:r>
          </w:p>
          <w:p w:rsidR="00AB61FD" w:rsidRPr="00E75529" w:rsidRDefault="00AB61FD" w:rsidP="00612CED">
            <w:r w:rsidRPr="00E75529">
              <w:t xml:space="preserve"> </w:t>
            </w:r>
          </w:p>
          <w:p w:rsidR="00AB61FD" w:rsidRPr="00E75529" w:rsidRDefault="00AB61FD" w:rsidP="00612CED"/>
        </w:tc>
        <w:tc>
          <w:tcPr>
            <w:tcW w:w="4590" w:type="dxa"/>
          </w:tcPr>
          <w:p w:rsidR="00AB61FD" w:rsidRDefault="00AB61FD" w:rsidP="00612CED">
            <w:r>
              <w:t>It will be very important that instructions are clear on this section.</w:t>
            </w:r>
          </w:p>
          <w:p w:rsidR="00AB61FD" w:rsidRPr="00E75529" w:rsidRDefault="00AB61FD" w:rsidP="00612CED">
            <w:r>
              <w:t>At this time the Board does not give the user the ability to print out their Certificate/ Could be a future project.</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provide the functionality to enter demographic information for all applications received.</w:t>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 xml:space="preserve">System will provide the functionality to check for existing </w:t>
            </w:r>
          </w:p>
          <w:p w:rsidR="00AB61FD" w:rsidRPr="00E75529" w:rsidRDefault="00AB61FD" w:rsidP="00612CED">
            <w:r w:rsidRPr="00E75529">
              <w:t xml:space="preserve">demographic records on the basis of the following </w:t>
            </w:r>
          </w:p>
          <w:p w:rsidR="00AB61FD" w:rsidRPr="00E75529" w:rsidRDefault="00AB61FD" w:rsidP="00612CED">
            <w:r w:rsidRPr="00E75529">
              <w:t>criteria:</w:t>
            </w:r>
          </w:p>
          <w:p w:rsidR="00AB61FD" w:rsidRPr="00E75529" w:rsidRDefault="00AB61FD" w:rsidP="00612CED">
            <w:r w:rsidRPr="00E75529">
              <w:t>• SSN</w:t>
            </w:r>
            <w:r>
              <w:fldChar w:fldCharType="begin"/>
            </w:r>
            <w:r w:rsidRPr="00E75529">
              <w:instrText>xe "</w:instrText>
            </w:r>
            <w:r w:rsidRPr="00381BBB">
              <w:rPr>
                <w:color w:val="000000"/>
              </w:rPr>
              <w:instrText>SSN</w:instrText>
            </w:r>
            <w:r w:rsidRPr="00E75529">
              <w:instrText>"</w:instrText>
            </w:r>
            <w:r>
              <w:fldChar w:fldCharType="end"/>
            </w:r>
          </w:p>
          <w:p w:rsidR="00AB61FD" w:rsidRDefault="00AB61FD" w:rsidP="00612CED">
            <w:r w:rsidRPr="00E75529">
              <w:t>• Last Name, First Name, Middle Name</w:t>
            </w:r>
          </w:p>
          <w:p w:rsidR="00AB61FD" w:rsidRDefault="00AB61FD" w:rsidP="00DB6DEC">
            <w:pPr>
              <w:numPr>
                <w:ilvl w:val="0"/>
                <w:numId w:val="9"/>
              </w:numPr>
            </w:pPr>
            <w:r>
              <w:t>Citizenship/ Attestation*</w:t>
            </w:r>
          </w:p>
          <w:p w:rsidR="00AB61FD" w:rsidRDefault="00AB61FD" w:rsidP="00DB6DEC">
            <w:pPr>
              <w:numPr>
                <w:ilvl w:val="0"/>
                <w:numId w:val="9"/>
              </w:numPr>
            </w:pPr>
            <w:r>
              <w:t>Resident Requirement/ SHOW STOPPER**</w:t>
            </w:r>
          </w:p>
          <w:p w:rsidR="00AB61FD" w:rsidRDefault="00AB61FD" w:rsidP="00DB6DEC">
            <w:pPr>
              <w:numPr>
                <w:ilvl w:val="0"/>
                <w:numId w:val="9"/>
              </w:numPr>
            </w:pPr>
            <w:r>
              <w:t>AICPA/Board Ethics Examination submission</w:t>
            </w:r>
          </w:p>
          <w:p w:rsidR="00AB61FD" w:rsidRDefault="00AB61FD" w:rsidP="00CB0EE5">
            <w:pPr>
              <w:numPr>
                <w:ilvl w:val="2"/>
                <w:numId w:val="9"/>
              </w:numPr>
            </w:pPr>
            <w:r>
              <w:t>Electronic upload from AICPA of Ethics Examination</w:t>
            </w:r>
          </w:p>
          <w:p w:rsidR="00AB61FD" w:rsidRPr="00E75529" w:rsidRDefault="00AB61FD" w:rsidP="00CB0EE5">
            <w:pPr>
              <w:numPr>
                <w:ilvl w:val="2"/>
                <w:numId w:val="9"/>
              </w:numPr>
            </w:pPr>
            <w:r>
              <w:t>Board upload of ethics examination</w:t>
            </w:r>
          </w:p>
        </w:tc>
        <w:tc>
          <w:tcPr>
            <w:tcW w:w="4590" w:type="dxa"/>
          </w:tcPr>
          <w:p w:rsidR="00AB61FD" w:rsidRDefault="00AB61FD" w:rsidP="00612CED">
            <w:r>
              <w:t>The Board does receive the applicants</w:t>
            </w:r>
            <w:r w:rsidRPr="00E75529">
              <w:t xml:space="preserve"> SSN</w:t>
            </w:r>
            <w:r>
              <w:fldChar w:fldCharType="begin"/>
            </w:r>
            <w:r w:rsidRPr="00E75529">
              <w:instrText>xe "</w:instrText>
            </w:r>
            <w:r w:rsidRPr="00381BBB">
              <w:rPr>
                <w:color w:val="000000"/>
              </w:rPr>
              <w:instrText>SSN</w:instrText>
            </w:r>
            <w:r w:rsidRPr="00E75529">
              <w:instrText>"</w:instrText>
            </w:r>
            <w:r>
              <w:fldChar w:fldCharType="end"/>
            </w:r>
            <w:r w:rsidRPr="00E75529">
              <w:t xml:space="preserve"> </w:t>
            </w:r>
            <w:r>
              <w:t>number.</w:t>
            </w:r>
          </w:p>
          <w:p w:rsidR="00AB61FD" w:rsidRDefault="00AB61FD" w:rsidP="00612CED">
            <w:r>
              <w:t>*Verification for citizenship through the federal SAVE program.</w:t>
            </w:r>
          </w:p>
          <w:p w:rsidR="00AB61FD" w:rsidRDefault="00AB61FD" w:rsidP="00612CED">
            <w:r>
              <w:t xml:space="preserve">**The Board has a resident requirement for all applicants. This would be a SHOW STOPPER for an applicant. The applicant should be diverted to information explaining the Board regulations on this requirement and who to contact if they have any questions. </w:t>
            </w:r>
          </w:p>
          <w:p w:rsidR="00AB61FD" w:rsidRDefault="00AB61FD" w:rsidP="00612CED">
            <w:r>
              <w:t>The applicant must successfully complete the AICPA Ethics Examination and the State Board Ethics Examination. How do we get verification of licensure in another state? Currently paper forms are used to verify exam scores, ethics exam, and licensure from other state boards. Use of the ALD and other State Boards websites assist in this process.</w:t>
            </w:r>
          </w:p>
          <w:p w:rsidR="00AB61FD" w:rsidRDefault="00AB61FD" w:rsidP="00612CED"/>
          <w:p w:rsidR="00AB61FD" w:rsidRDefault="00AB61FD" w:rsidP="00612CED">
            <w:r>
              <w:t>Current FoxPro capabilities do not allow a Certificate to be issued until the required fields are completed. This is an important function that should be in the system.</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should ask the question "Are you currently licensed</w:t>
            </w:r>
          </w:p>
          <w:p w:rsidR="00AB61FD" w:rsidRPr="00E75529" w:rsidRDefault="00AB61FD" w:rsidP="00612CED">
            <w:r w:rsidRPr="00E75529">
              <w:t>as a CPA</w:t>
            </w:r>
            <w:r>
              <w:fldChar w:fldCharType="begin"/>
            </w:r>
            <w:r w:rsidRPr="00E75529">
              <w:instrText>xe "</w:instrText>
            </w:r>
            <w:r w:rsidRPr="00381BBB">
              <w:rPr>
                <w:color w:val="000000"/>
              </w:rPr>
              <w:instrText>CPA</w:instrText>
            </w:r>
            <w:r w:rsidRPr="00E75529">
              <w:instrText>"</w:instrText>
            </w:r>
            <w:r>
              <w:fldChar w:fldCharType="end"/>
            </w:r>
            <w:r w:rsidRPr="00E75529">
              <w:t xml:space="preserve"> in another state?"  If the applicant answers "Yes" the </w:t>
            </w:r>
          </w:p>
          <w:p w:rsidR="00AB61FD" w:rsidRPr="00E75529" w:rsidRDefault="00AB61FD" w:rsidP="00612CED">
            <w:r w:rsidRPr="00E75529">
              <w:t>system should send the applicant to the reciprocity app.</w:t>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tc>
        <w:tc>
          <w:tcPr>
            <w:tcW w:w="4590" w:type="dxa"/>
          </w:tcPr>
          <w:p w:rsidR="00AB61FD" w:rsidRPr="00E75529" w:rsidRDefault="00AB61FD" w:rsidP="00612CED">
            <w:r w:rsidRPr="00E75529">
              <w:t>Explain why returned to initial app.</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If the applicant answers "No" the system will allow the applicant to continue with the initial application.</w:t>
            </w:r>
            <w:r>
              <w:fldChar w:fldCharType="begin"/>
            </w:r>
            <w:r w:rsidRPr="00E75529">
              <w:instrText>xe "</w:instrText>
            </w:r>
            <w:r w:rsidRPr="00381BBB">
              <w:rPr>
                <w:color w:val="000000"/>
              </w:rPr>
              <w:instrText>application</w:instrText>
            </w:r>
            <w:r w:rsidRPr="00E75529">
              <w:instrText>"</w:instrText>
            </w:r>
            <w:r>
              <w:fldChar w:fldCharType="end"/>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tc>
        <w:tc>
          <w:tcPr>
            <w:tcW w:w="4590" w:type="dxa"/>
          </w:tcPr>
          <w:p w:rsidR="00AB61FD" w:rsidRPr="00E75529" w:rsidRDefault="00AB61FD" w:rsidP="00612CED">
            <w:r>
              <w:fldChar w:fldCharType="begin"/>
            </w:r>
            <w:r w:rsidRPr="00E75529">
              <w:instrText>xe "</w:instrText>
            </w:r>
            <w:r w:rsidRPr="00381BBB">
              <w:rPr>
                <w:color w:val="000000"/>
              </w:rPr>
              <w:instrText>AICPA</w:instrText>
            </w:r>
            <w:r w:rsidRPr="00E75529">
              <w:instrText>"</w:instrText>
            </w:r>
            <w:r>
              <w:fldChar w:fldCharType="end"/>
            </w:r>
            <w:r>
              <w:t>For Permit Renewal</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should verify experience requirement has been met by asking if the applicant has met the experience requirement per the Board'</w:t>
            </w:r>
            <w:r>
              <w:fldChar w:fldCharType="begin"/>
            </w:r>
            <w:r w:rsidRPr="00E75529">
              <w:instrText>xe "</w:instrText>
            </w:r>
            <w:r w:rsidRPr="00381BBB">
              <w:rPr>
                <w:color w:val="000000"/>
              </w:rPr>
              <w:instrText>Board</w:instrText>
            </w:r>
            <w:r w:rsidRPr="00E75529">
              <w:instrText>"</w:instrText>
            </w:r>
            <w:r>
              <w:fldChar w:fldCharType="end"/>
            </w:r>
            <w:r w:rsidRPr="00E75529">
              <w:t>s regulation.  This should be an affirmation ques.</w:t>
            </w:r>
          </w:p>
        </w:tc>
        <w:tc>
          <w:tcPr>
            <w:tcW w:w="4590" w:type="dxa"/>
          </w:tcPr>
          <w:p w:rsidR="00AB61FD" w:rsidRPr="00E75529" w:rsidRDefault="00AB61FD" w:rsidP="00612CED">
            <w:r>
              <w:t>For Permit Renewal</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should offer the applicant the ability to upload a copy of the experience verification form.</w:t>
            </w:r>
          </w:p>
        </w:tc>
        <w:tc>
          <w:tcPr>
            <w:tcW w:w="4590" w:type="dxa"/>
          </w:tcPr>
          <w:p w:rsidR="00AB61FD" w:rsidRPr="00E75529" w:rsidRDefault="00AB61FD" w:rsidP="00612CED">
            <w:r>
              <w:t>For Permit Renewal</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provide the functionality to enter conviction information for all applications received.</w:t>
            </w:r>
          </w:p>
          <w:p w:rsidR="00AB61FD" w:rsidRPr="00E75529" w:rsidRDefault="00AB61FD" w:rsidP="0048631C">
            <w:pPr>
              <w:pStyle w:val="ListParagraph"/>
              <w:numPr>
                <w:ilvl w:val="0"/>
                <w:numId w:val="18"/>
              </w:numPr>
            </w:pPr>
            <w:r w:rsidRPr="00E75529">
              <w:t>System will provide a question regarding conviction information with a yes or no box.</w:t>
            </w:r>
          </w:p>
          <w:p w:rsidR="00AB61FD" w:rsidRPr="00E75529" w:rsidRDefault="00AB61FD" w:rsidP="0048631C">
            <w:pPr>
              <w:pStyle w:val="ListParagraph"/>
              <w:numPr>
                <w:ilvl w:val="0"/>
                <w:numId w:val="18"/>
              </w:numPr>
            </w:pPr>
            <w:r w:rsidRPr="00E75529">
              <w:t>System will provide a drop down menu with the type of conviction. (misdemeanor</w:t>
            </w:r>
            <w:r>
              <w:fldChar w:fldCharType="begin"/>
            </w:r>
            <w:r w:rsidRPr="00E75529">
              <w:instrText>xe "</w:instrText>
            </w:r>
            <w:r w:rsidRPr="00381BBB">
              <w:rPr>
                <w:color w:val="000000"/>
              </w:rPr>
              <w:instrText>misdemeanor</w:instrText>
            </w:r>
            <w:r w:rsidRPr="00E75529">
              <w:instrText>"</w:instrText>
            </w:r>
            <w:r>
              <w:fldChar w:fldCharType="end"/>
            </w:r>
            <w:r w:rsidRPr="00E75529">
              <w:t>/felony)  At least five entries</w:t>
            </w:r>
          </w:p>
          <w:p w:rsidR="00AB61FD" w:rsidRPr="00E75529" w:rsidRDefault="00AB61FD" w:rsidP="0048631C">
            <w:pPr>
              <w:pStyle w:val="ListParagraph"/>
              <w:numPr>
                <w:ilvl w:val="0"/>
                <w:numId w:val="18"/>
              </w:numPr>
            </w:pPr>
            <w:r w:rsidRPr="00E75529">
              <w:t>System will provide a calendar box to submit date of conviction. At least five entries.</w:t>
            </w:r>
          </w:p>
          <w:p w:rsidR="00AB61FD" w:rsidRDefault="00AB61FD" w:rsidP="0048631C">
            <w:pPr>
              <w:pStyle w:val="ListParagraph"/>
              <w:numPr>
                <w:ilvl w:val="0"/>
                <w:numId w:val="18"/>
              </w:numPr>
            </w:pPr>
            <w:r w:rsidRPr="00E75529">
              <w:t>System will provide a 250 character space for the description of the conviction.</w:t>
            </w:r>
          </w:p>
          <w:p w:rsidR="00AB61FD" w:rsidRPr="00E75529" w:rsidRDefault="00AB61FD" w:rsidP="0048631C">
            <w:pPr>
              <w:pStyle w:val="ListParagraph"/>
              <w:numPr>
                <w:ilvl w:val="0"/>
                <w:numId w:val="18"/>
              </w:numPr>
            </w:pPr>
            <w:r>
              <w:t>JUSTICE, PACER, Google applied?</w:t>
            </w:r>
          </w:p>
          <w:p w:rsidR="00AB61FD" w:rsidRPr="00E75529" w:rsidRDefault="00AB61FD" w:rsidP="00612CED"/>
        </w:tc>
        <w:tc>
          <w:tcPr>
            <w:tcW w:w="4590" w:type="dxa"/>
          </w:tcPr>
          <w:p w:rsidR="00AB61FD" w:rsidRDefault="00AB61FD" w:rsidP="00612CED">
            <w:r>
              <w:t>For all Individual Applications/ Certificate &amp; Permit</w:t>
            </w:r>
          </w:p>
          <w:p w:rsidR="00AB61FD" w:rsidRDefault="00AB61FD" w:rsidP="00612CED">
            <w:r>
              <w:t>See current Board applications for questions</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provide the functionality to enter Violations of Standards and Practice</w:t>
            </w:r>
            <w:r>
              <w:fldChar w:fldCharType="begin"/>
            </w:r>
            <w:r w:rsidRPr="00E75529">
              <w:instrText>xe "</w:instrText>
            </w:r>
            <w:r w:rsidRPr="00381BBB">
              <w:rPr>
                <w:color w:val="000000"/>
              </w:rPr>
              <w:instrText>Practice</w:instrText>
            </w:r>
            <w:r w:rsidRPr="00E75529">
              <w:instrText>"</w:instrText>
            </w:r>
            <w:r>
              <w:fldChar w:fldCharType="end"/>
            </w:r>
            <w:r w:rsidRPr="00E75529">
              <w:t xml:space="preserve"> information for all applications.</w:t>
            </w:r>
          </w:p>
          <w:p w:rsidR="00AB61FD" w:rsidRPr="00E75529" w:rsidRDefault="00AB61FD" w:rsidP="0048631C">
            <w:pPr>
              <w:pStyle w:val="ListParagraph"/>
              <w:numPr>
                <w:ilvl w:val="0"/>
                <w:numId w:val="19"/>
              </w:numPr>
            </w:pPr>
            <w:r w:rsidRPr="00E75529">
              <w:t>System will provide a question regarding Violations of Standards and Practice</w:t>
            </w:r>
            <w:r>
              <w:fldChar w:fldCharType="begin"/>
            </w:r>
            <w:r w:rsidRPr="00E75529">
              <w:instrText>xe "</w:instrText>
            </w:r>
            <w:r w:rsidRPr="00381BBB">
              <w:rPr>
                <w:color w:val="000000"/>
              </w:rPr>
              <w:instrText>Practice</w:instrText>
            </w:r>
            <w:r w:rsidRPr="00E75529">
              <w:instrText>"</w:instrText>
            </w:r>
            <w:r>
              <w:fldChar w:fldCharType="end"/>
            </w:r>
            <w:r w:rsidRPr="00E75529">
              <w:t xml:space="preserve"> with a yes or no box.</w:t>
            </w:r>
          </w:p>
          <w:p w:rsidR="00AB61FD" w:rsidRPr="00E75529" w:rsidRDefault="00AB61FD" w:rsidP="0048631C">
            <w:pPr>
              <w:pStyle w:val="ListParagraph"/>
              <w:numPr>
                <w:ilvl w:val="0"/>
                <w:numId w:val="19"/>
              </w:numPr>
            </w:pPr>
            <w:r w:rsidRPr="00E75529">
              <w:t>System will provide a 250 character space for the description of the violation.</w:t>
            </w:r>
          </w:p>
          <w:p w:rsidR="00AB61FD" w:rsidRPr="00E75529" w:rsidRDefault="00AB61FD" w:rsidP="0048631C">
            <w:pPr>
              <w:pStyle w:val="ListParagraph"/>
              <w:numPr>
                <w:ilvl w:val="0"/>
                <w:numId w:val="19"/>
              </w:numPr>
            </w:pPr>
            <w:r w:rsidRPr="00E75529">
              <w:t>System will provide a calendar box to submit date of the violation. At least five entries.</w:t>
            </w:r>
          </w:p>
          <w:p w:rsidR="00AB61FD" w:rsidRPr="00E75529" w:rsidRDefault="00AB61FD" w:rsidP="0048631C">
            <w:pPr>
              <w:pStyle w:val="ListParagraph"/>
              <w:numPr>
                <w:ilvl w:val="0"/>
                <w:numId w:val="19"/>
              </w:numPr>
            </w:pPr>
            <w:r w:rsidRPr="00E75529">
              <w:t>System will provide the functionality to enter all disciplinary action against the applicant for license applications received.</w:t>
            </w:r>
          </w:p>
          <w:p w:rsidR="00AB61FD" w:rsidRPr="00E75529" w:rsidRDefault="00AB61FD" w:rsidP="0048631C">
            <w:pPr>
              <w:pStyle w:val="ListParagraph"/>
              <w:numPr>
                <w:ilvl w:val="0"/>
                <w:numId w:val="19"/>
              </w:numPr>
            </w:pPr>
            <w:r w:rsidRPr="00E75529">
              <w:t>System will provide a question regarding disciplinary action with a yes or no box.</w:t>
            </w:r>
          </w:p>
          <w:p w:rsidR="00AB61FD" w:rsidRPr="00E75529" w:rsidRDefault="00AB61FD" w:rsidP="0048631C">
            <w:pPr>
              <w:pStyle w:val="ListParagraph"/>
              <w:numPr>
                <w:ilvl w:val="0"/>
                <w:numId w:val="19"/>
              </w:numPr>
            </w:pPr>
            <w:r w:rsidRPr="00E75529">
              <w:t>System will provide a 250 character space for the description of the disciplinary action.</w:t>
            </w:r>
          </w:p>
          <w:p w:rsidR="00AB61FD" w:rsidRPr="00E75529" w:rsidRDefault="00AB61FD" w:rsidP="0048631C">
            <w:pPr>
              <w:pStyle w:val="ListParagraph"/>
              <w:numPr>
                <w:ilvl w:val="0"/>
                <w:numId w:val="19"/>
              </w:numPr>
            </w:pPr>
            <w:r w:rsidRPr="00E75529">
              <w:t>System will provide a calendar box to submit date of disciplinary action.  At least five entries.</w:t>
            </w:r>
          </w:p>
        </w:tc>
        <w:tc>
          <w:tcPr>
            <w:tcW w:w="4590" w:type="dxa"/>
          </w:tcPr>
          <w:p w:rsidR="00AB61FD" w:rsidRPr="00E75529" w:rsidRDefault="00AB61FD" w:rsidP="00612CED">
            <w:r>
              <w:t>For all Individual Applications/ Certificate &amp; Permit</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require a statement of affirmation from the applicant at the end of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w:t>
            </w:r>
          </w:p>
        </w:tc>
        <w:tc>
          <w:tcPr>
            <w:tcW w:w="4590" w:type="dxa"/>
          </w:tcPr>
          <w:p w:rsidR="00AB61FD" w:rsidRPr="00E75529" w:rsidRDefault="00AB61FD" w:rsidP="00612CED">
            <w:r w:rsidRPr="00E75529">
              <w:t>Swear to their truthfulness.</w:t>
            </w:r>
          </w:p>
        </w:tc>
      </w:tr>
      <w:tr w:rsidR="00AB61FD" w:rsidRPr="00E75529">
        <w:tc>
          <w:tcPr>
            <w:tcW w:w="1075" w:type="dxa"/>
            <w:shd w:val="clear" w:color="auto" w:fill="FFFFFF"/>
          </w:tcPr>
          <w:p w:rsidR="00AB61FD" w:rsidRPr="00E75529" w:rsidRDefault="00AB61FD" w:rsidP="00612CED">
            <w:pPr>
              <w:pStyle w:val="Heading3"/>
              <w:keepNext w:val="0"/>
              <w:keepLines w:val="0"/>
              <w:rPr>
                <w:rFonts w:cs="Times New Roman"/>
              </w:rPr>
            </w:pPr>
          </w:p>
        </w:tc>
        <w:tc>
          <w:tcPr>
            <w:tcW w:w="7920" w:type="dxa"/>
            <w:shd w:val="clear" w:color="auto" w:fill="FFFFFF"/>
            <w:noWrap/>
          </w:tcPr>
          <w:p w:rsidR="00AB61FD" w:rsidRPr="00E75529" w:rsidRDefault="00AB61FD" w:rsidP="00612CED">
            <w:r w:rsidRPr="00E75529">
              <w:t>System should direct licensee to make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fee payment.</w:t>
            </w:r>
          </w:p>
        </w:tc>
        <w:tc>
          <w:tcPr>
            <w:tcW w:w="4590" w:type="dxa"/>
            <w:shd w:val="clear" w:color="auto" w:fill="FFFFFF"/>
          </w:tcPr>
          <w:p w:rsidR="00AB61FD" w:rsidRPr="00E75529" w:rsidRDefault="00AB61FD" w:rsidP="00612CED">
            <w:r>
              <w:t>Application Fee payment for Permit &amp; Firm Permits</w:t>
            </w:r>
          </w:p>
        </w:tc>
      </w:tr>
      <w:tr w:rsidR="00AB61FD" w:rsidRPr="00E75529">
        <w:tc>
          <w:tcPr>
            <w:tcW w:w="1075" w:type="dxa"/>
            <w:shd w:val="clear" w:color="auto" w:fill="FFFFFF"/>
          </w:tcPr>
          <w:p w:rsidR="00AB61FD" w:rsidRPr="00E75529" w:rsidRDefault="00AB61FD" w:rsidP="00612CED">
            <w:pPr>
              <w:pStyle w:val="Heading3"/>
              <w:keepNext w:val="0"/>
              <w:keepLines w:val="0"/>
              <w:rPr>
                <w:rFonts w:cs="Times New Roman"/>
              </w:rPr>
            </w:pPr>
          </w:p>
        </w:tc>
        <w:tc>
          <w:tcPr>
            <w:tcW w:w="7920" w:type="dxa"/>
            <w:shd w:val="clear" w:color="auto" w:fill="FFFFFF"/>
            <w:noWrap/>
          </w:tcPr>
          <w:p w:rsidR="00AB61FD" w:rsidRPr="00E75529" w:rsidRDefault="00AB61FD" w:rsidP="00612CED">
            <w:r w:rsidRPr="00E75529">
              <w:t>System should offer the applicant the ability to upload any documents associated with license application.</w:t>
            </w:r>
            <w:r>
              <w:fldChar w:fldCharType="begin"/>
            </w:r>
            <w:r w:rsidRPr="00E75529">
              <w:instrText>xe "</w:instrText>
            </w:r>
            <w:r w:rsidRPr="00381BBB">
              <w:rPr>
                <w:color w:val="000000"/>
              </w:rPr>
              <w:instrText>application</w:instrText>
            </w:r>
            <w:r w:rsidRPr="00E75529">
              <w:instrText>"</w:instrText>
            </w:r>
            <w:r>
              <w:fldChar w:fldCharType="end"/>
            </w:r>
          </w:p>
        </w:tc>
        <w:tc>
          <w:tcPr>
            <w:tcW w:w="4590" w:type="dxa"/>
            <w:shd w:val="clear" w:color="auto" w:fill="FFFFFF"/>
          </w:tcPr>
          <w:p w:rsidR="00AB61FD" w:rsidRPr="00E75529" w:rsidRDefault="00AB61FD" w:rsidP="00612CED">
            <w:r>
              <w:t>All applications</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provide a checklist of license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requirements.  </w:t>
            </w:r>
          </w:p>
        </w:tc>
        <w:tc>
          <w:tcPr>
            <w:tcW w:w="4590" w:type="dxa"/>
          </w:tcPr>
          <w:p w:rsidR="00AB61FD" w:rsidRPr="00E75529" w:rsidRDefault="00AB61FD" w:rsidP="00612CED">
            <w:r w:rsidRPr="00E75529">
              <w:t>Applicant able to review work, quit and come back, etc.</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automatically mark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status pending upon receipt.</w:t>
            </w:r>
          </w:p>
        </w:tc>
        <w:tc>
          <w:tcPr>
            <w:tcW w:w="4590" w:type="dxa"/>
          </w:tcPr>
          <w:p w:rsidR="00AB61FD" w:rsidRPr="00E75529" w:rsidRDefault="00AB61FD" w:rsidP="00612CED">
            <w:r>
              <w:t>Support workflow/ All applications</w:t>
            </w:r>
            <w:r>
              <w:fldChar w:fldCharType="begin"/>
            </w:r>
            <w:r w:rsidRPr="00E75529">
              <w:instrText>xe "</w:instrText>
            </w:r>
            <w:r w:rsidRPr="00381BBB">
              <w:rPr>
                <w:color w:val="000000"/>
              </w:rPr>
              <w:instrText>workflow</w:instrText>
            </w:r>
            <w:r w:rsidRPr="00E75529">
              <w:instrText>"</w:instrText>
            </w:r>
            <w:r>
              <w:fldChar w:fldCharType="end"/>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automatically generate an email confirmation indicating items needed to complete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 specific to the application.  This will be included in a batch to run daily.</w:t>
            </w:r>
          </w:p>
        </w:tc>
        <w:tc>
          <w:tcPr>
            <w:tcW w:w="4590" w:type="dxa"/>
          </w:tcPr>
          <w:p w:rsidR="00AB61FD" w:rsidRPr="00E75529" w:rsidRDefault="00AB61FD" w:rsidP="00612CED">
            <w:r>
              <w:t>???</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allow checklist item waivers by staff.</w:t>
            </w:r>
          </w:p>
        </w:tc>
        <w:tc>
          <w:tcPr>
            <w:tcW w:w="4590" w:type="dxa"/>
          </w:tcPr>
          <w:p w:rsidR="00AB61FD" w:rsidRPr="00E75529" w:rsidRDefault="00AB61FD" w:rsidP="00612CED">
            <w:r>
              <w:t>???</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automatically mark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status complete once all checklist items are completed and approved by staff.</w:t>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provide the functionality to automatically generate an email confirmation once all checklist items are met and approved by staff including the license number.</w:t>
            </w:r>
          </w:p>
        </w:tc>
        <w:tc>
          <w:tcPr>
            <w:tcW w:w="4590" w:type="dxa"/>
          </w:tcPr>
          <w:p w:rsidR="00AB61FD" w:rsidRPr="00E75529" w:rsidRDefault="00AB61FD" w:rsidP="00612CED"/>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Default="00AB61FD" w:rsidP="006B0243">
            <w:pPr>
              <w:pStyle w:val="Heading2"/>
            </w:pPr>
            <w:bookmarkStart w:id="23" w:name="_Toc414365199"/>
            <w:r w:rsidRPr="00E75529">
              <w:t>Reciprocity</w:t>
            </w:r>
            <w:r>
              <w:fldChar w:fldCharType="begin"/>
            </w:r>
            <w:r w:rsidRPr="00E75529">
              <w:rPr>
                <w:rFonts w:eastAsia="Calibri"/>
              </w:rPr>
              <w:instrText>xe "</w:instrText>
            </w:r>
            <w:r w:rsidRPr="00381BBB">
              <w:rPr>
                <w:rFonts w:ascii="Calibri" w:hAnsi="Calibri" w:cs="Calibri"/>
                <w:color w:val="000000"/>
              </w:rPr>
              <w:instrText>Reciprocity</w:instrText>
            </w:r>
            <w:r w:rsidRPr="00E75529">
              <w:rPr>
                <w:rFonts w:eastAsia="Calibri"/>
              </w:rPr>
              <w:instrText>"</w:instrText>
            </w:r>
            <w:r>
              <w:fldChar w:fldCharType="end"/>
            </w:r>
            <w:r w:rsidRPr="00E75529">
              <w:t xml:space="preserve"> </w:t>
            </w:r>
            <w:r>
              <w:t xml:space="preserve">Certificate </w:t>
            </w:r>
            <w: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fldChar w:fldCharType="end"/>
            </w:r>
            <w:r w:rsidRPr="00E75529">
              <w:t xml:space="preserve"> Application </w:t>
            </w:r>
            <w:r>
              <w:t>by Examination</w:t>
            </w:r>
          </w:p>
          <w:p w:rsidR="00AB61FD" w:rsidRDefault="00AB61FD" w:rsidP="000515BB">
            <w:pPr>
              <w:pStyle w:val="Heading2"/>
              <w:numPr>
                <w:ilvl w:val="0"/>
                <w:numId w:val="0"/>
              </w:numPr>
              <w:rPr>
                <w:rFonts w:cs="Times New Roman"/>
              </w:rPr>
            </w:pPr>
          </w:p>
          <w:p w:rsidR="00AB61FD" w:rsidRPr="00E75529" w:rsidRDefault="00AB61FD" w:rsidP="000515BB">
            <w:pPr>
              <w:pStyle w:val="Heading2"/>
              <w:numPr>
                <w:ilvl w:val="0"/>
                <w:numId w:val="0"/>
              </w:numPr>
              <w:rPr>
                <w:rFonts w:cs="Times New Roman"/>
              </w:rPr>
            </w:pPr>
            <w:r>
              <w:rPr>
                <w:rFonts w:eastAsia="Calibri"/>
              </w:rPr>
              <w:fldChar w:fldCharType="begin"/>
            </w:r>
            <w:r w:rsidRPr="00E75529">
              <w:rPr>
                <w:rFonts w:eastAsia="Calibri"/>
              </w:rPr>
              <w:instrText>xe "</w:instrText>
            </w:r>
            <w:r w:rsidRPr="00381BBB">
              <w:rPr>
                <w:rFonts w:ascii="Calibri" w:hAnsi="Calibri" w:cs="Calibri"/>
                <w:color w:val="000000"/>
              </w:rPr>
              <w:instrText>Substantially</w:instrText>
            </w:r>
            <w:r w:rsidRPr="00E75529">
              <w:rPr>
                <w:rFonts w:eastAsia="Calibri"/>
              </w:rPr>
              <w:instrText>"</w:instrText>
            </w:r>
            <w:r>
              <w:rPr>
                <w:rFonts w:eastAsia="Calibri"/>
              </w:rPr>
              <w:fldChar w:fldCharType="end"/>
            </w:r>
            <w:bookmarkEnd w:id="23"/>
          </w:p>
        </w:tc>
        <w:tc>
          <w:tcPr>
            <w:tcW w:w="4590" w:type="dxa"/>
          </w:tcPr>
          <w:p w:rsidR="00AB61FD" w:rsidRPr="00E75529" w:rsidRDefault="00AB61FD" w:rsidP="00612CED">
            <w:pPr>
              <w:rPr>
                <w:b/>
                <w:bCs/>
              </w:rPr>
            </w:pPr>
            <w:r w:rsidRPr="00E75529">
              <w:rPr>
                <w:b/>
                <w:bCs/>
              </w:rPr>
              <w:t>Follow same process as initial license with the following exceptions.</w:t>
            </w:r>
          </w:p>
        </w:tc>
      </w:tr>
      <w:tr w:rsidR="00AB61FD" w:rsidRPr="00E75529">
        <w:trPr>
          <w:trHeight w:val="2321"/>
        </w:trPr>
        <w:tc>
          <w:tcPr>
            <w:tcW w:w="1075" w:type="dxa"/>
          </w:tcPr>
          <w:p w:rsidR="00AB61FD" w:rsidRDefault="00AB61FD" w:rsidP="00612CED">
            <w:pPr>
              <w:pStyle w:val="Heading3"/>
              <w:keepNext w:val="0"/>
              <w:keepLines w:val="0"/>
              <w:rPr>
                <w:rFonts w:cs="Times New Roman"/>
              </w:rPr>
            </w:pPr>
          </w:p>
          <w:p w:rsidR="00AB61FD" w:rsidRDefault="00AB61FD" w:rsidP="00CB0EE5"/>
          <w:p w:rsidR="00AB61FD" w:rsidRDefault="00AB61FD" w:rsidP="00CB0EE5"/>
          <w:p w:rsidR="00AB61FD" w:rsidRDefault="00AB61FD" w:rsidP="00CB0EE5"/>
          <w:p w:rsidR="00AB61FD" w:rsidRDefault="00AB61FD" w:rsidP="00CB0EE5"/>
          <w:p w:rsidR="00AB61FD" w:rsidRDefault="00AB61FD" w:rsidP="00CB0EE5"/>
          <w:p w:rsidR="00AB61FD" w:rsidRPr="00CB0EE5" w:rsidRDefault="00AB61FD" w:rsidP="00CB0EE5"/>
        </w:tc>
        <w:tc>
          <w:tcPr>
            <w:tcW w:w="7920" w:type="dxa"/>
            <w:noWrap/>
          </w:tcPr>
          <w:p w:rsidR="00AB61FD" w:rsidRDefault="00AB61FD" w:rsidP="000515BB">
            <w:r>
              <w:t>SEE CPA CERTIFICATE STAFF CHECKLIST FOR RECIPROCITY BY EXAMINATION/ ATTACHED 8.B.2</w:t>
            </w:r>
          </w:p>
          <w:p w:rsidR="00AB61FD" w:rsidRPr="00E75529" w:rsidRDefault="00AB61FD" w:rsidP="00612CED">
            <w:r w:rsidRPr="00E75529">
              <w:t>System should ask the question:</w:t>
            </w:r>
          </w:p>
          <w:p w:rsidR="00AB61FD" w:rsidRPr="00E75529" w:rsidRDefault="00AB61FD" w:rsidP="00612CED">
            <w:r w:rsidRPr="00E75529">
              <w:t xml:space="preserve">Have you previously/currently held a license in another state?  (drop down Yes or No)  </w:t>
            </w:r>
          </w:p>
          <w:p w:rsidR="00AB61FD" w:rsidRPr="00E75529" w:rsidRDefault="00AB61FD" w:rsidP="0048631C">
            <w:pPr>
              <w:pStyle w:val="ListParagraph"/>
              <w:numPr>
                <w:ilvl w:val="0"/>
                <w:numId w:val="20"/>
              </w:numPr>
            </w:pPr>
            <w:r w:rsidRPr="00E75529">
              <w:t>The system should allow for multiple states.</w:t>
            </w:r>
          </w:p>
          <w:p w:rsidR="00AB61FD" w:rsidRDefault="00AB61FD" w:rsidP="000E32B5">
            <w:pPr>
              <w:pStyle w:val="ListParagraph"/>
              <w:numPr>
                <w:ilvl w:val="0"/>
                <w:numId w:val="20"/>
              </w:numPr>
            </w:pPr>
            <w:r>
              <w:t>System should ask for Education/Transcripts electronic submission (as indicated earlier)</w:t>
            </w:r>
          </w:p>
          <w:p w:rsidR="00AB61FD" w:rsidRPr="00E75529" w:rsidRDefault="00AB61FD" w:rsidP="000E32B5">
            <w:pPr>
              <w:pStyle w:val="ListParagraph"/>
              <w:numPr>
                <w:ilvl w:val="0"/>
                <w:numId w:val="20"/>
              </w:numPr>
            </w:pPr>
            <w:r>
              <w:t>Verification of interstate exchange forms from other State Boards</w:t>
            </w:r>
          </w:p>
        </w:tc>
        <w:tc>
          <w:tcPr>
            <w:tcW w:w="4590" w:type="dxa"/>
          </w:tcPr>
          <w:p w:rsidR="00AB61FD" w:rsidRPr="00E75529" w:rsidRDefault="00AB61FD" w:rsidP="00612CED">
            <w:r>
              <w:t>See attached application for further information/ questions</w:t>
            </w:r>
          </w:p>
        </w:tc>
      </w:tr>
      <w:tr w:rsidR="00AB61FD" w:rsidRPr="00E75529">
        <w:tc>
          <w:tcPr>
            <w:tcW w:w="1075" w:type="dxa"/>
          </w:tcPr>
          <w:p w:rsidR="00AB61FD" w:rsidRDefault="00AB61FD" w:rsidP="006B0243">
            <w:pPr>
              <w:pStyle w:val="Heading2"/>
              <w:keepNext w:val="0"/>
              <w:keepLines w:val="0"/>
              <w:numPr>
                <w:ilvl w:val="0"/>
                <w:numId w:val="0"/>
              </w:numPr>
              <w:ind w:left="576" w:hanging="576"/>
            </w:pPr>
            <w:r>
              <w:t>8.3.2</w:t>
            </w:r>
          </w:p>
          <w:p w:rsidR="00AB61FD" w:rsidRPr="000E32B5" w:rsidRDefault="00AB61FD" w:rsidP="000E32B5"/>
        </w:tc>
        <w:tc>
          <w:tcPr>
            <w:tcW w:w="7920" w:type="dxa"/>
            <w:noWrap/>
          </w:tcPr>
          <w:p w:rsidR="00AB61FD" w:rsidRDefault="00AB61FD" w:rsidP="000E32B5">
            <w:pPr>
              <w:pStyle w:val="Heading2"/>
              <w:numPr>
                <w:ilvl w:val="0"/>
                <w:numId w:val="0"/>
              </w:numPr>
              <w:ind w:left="180"/>
            </w:pPr>
            <w:bookmarkStart w:id="24" w:name="_Toc414365200"/>
            <w:r>
              <w:t>Reciprocity Application by 4/10 Experience</w:t>
            </w:r>
          </w:p>
          <w:p w:rsidR="00AB61FD" w:rsidRDefault="00AB61FD" w:rsidP="00B6271F"/>
          <w:p w:rsidR="00AB61FD" w:rsidRPr="00B6271F" w:rsidRDefault="00AB61FD" w:rsidP="00B6271F">
            <w:r>
              <w:t>SEE CERTIFICATE BY RECIPROCITY STAFF CHECKLIST BY 4/10 EXPERIENCE/ ATTACHED 8.B.3</w:t>
            </w:r>
          </w:p>
          <w:p w:rsidR="00AB61FD" w:rsidRPr="000E32B5" w:rsidRDefault="00AB61FD" w:rsidP="000E32B5">
            <w:r>
              <w:t xml:space="preserve">    The application should allow for experience to be submitted</w:t>
            </w:r>
          </w:p>
          <w:p w:rsidR="00AB61FD" w:rsidRPr="00E75529" w:rsidRDefault="00AB61FD" w:rsidP="000E32B5">
            <w:pPr>
              <w:pStyle w:val="Heading2"/>
              <w:numPr>
                <w:ilvl w:val="0"/>
                <w:numId w:val="0"/>
              </w:numPr>
              <w:rPr>
                <w:rFonts w:cs="Times New Roman"/>
              </w:rPr>
            </w:pPr>
            <w:r>
              <w:rPr>
                <w:rFonts w:eastAsia="Calibri"/>
              </w:rP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rPr>
                <w:rFonts w:eastAsia="Calibri"/>
              </w:rPr>
              <w:fldChar w:fldCharType="end"/>
            </w:r>
            <w:bookmarkEnd w:id="24"/>
          </w:p>
        </w:tc>
        <w:tc>
          <w:tcPr>
            <w:tcW w:w="4590" w:type="dxa"/>
          </w:tcPr>
          <w:p w:rsidR="00AB61FD" w:rsidRDefault="00AB61FD" w:rsidP="00612CED">
            <w:r>
              <w:rPr>
                <w:b/>
                <w:bCs/>
              </w:rPr>
              <w:t xml:space="preserve">See experience verification forms/ </w:t>
            </w:r>
            <w:r>
              <w:t xml:space="preserve">New system should allow for experience submission online. </w:t>
            </w:r>
          </w:p>
          <w:p w:rsidR="00AB61FD" w:rsidRDefault="00AB61FD" w:rsidP="00612CED">
            <w:r>
              <w:t xml:space="preserve">As indicated within staff checks various other systems and sources to conduct a </w:t>
            </w:r>
          </w:p>
          <w:p w:rsidR="00AB61FD" w:rsidRPr="00CB0EE5"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 xml:space="preserve">System must automatically issue </w:t>
            </w:r>
            <w:r>
              <w:t>permit</w:t>
            </w:r>
            <w:r w:rsidRPr="00E75529">
              <w:t xml:space="preserve"> numbers once all checklist items are marked completed and approved by staff.</w:t>
            </w:r>
          </w:p>
          <w:p w:rsidR="00AB61FD" w:rsidRPr="00E75529" w:rsidRDefault="00AB61FD" w:rsidP="0048631C">
            <w:pPr>
              <w:pStyle w:val="ListParagraph"/>
              <w:numPr>
                <w:ilvl w:val="0"/>
                <w:numId w:val="21"/>
              </w:numPr>
            </w:pPr>
            <w:r w:rsidRPr="00E75529">
              <w:t xml:space="preserve">The license numbers must follow the Boards current </w:t>
            </w:r>
            <w:r>
              <w:t>permit</w:t>
            </w:r>
            <w:r w:rsidRPr="00E75529">
              <w:t xml:space="preserve"> numbering system.</w:t>
            </w:r>
          </w:p>
          <w:p w:rsidR="00AB61FD" w:rsidRPr="00E75529" w:rsidRDefault="00AB61FD" w:rsidP="0048631C">
            <w:pPr>
              <w:pStyle w:val="ListParagraph"/>
              <w:numPr>
                <w:ilvl w:val="0"/>
                <w:numId w:val="21"/>
              </w:numPr>
            </w:pPr>
            <w:r w:rsidRPr="00E75529">
              <w:t>Once all checklist items are completed and approved by staff an email confirmation will be created, including the license number, and sent to run in the daily batch process.</w:t>
            </w:r>
          </w:p>
          <w:p w:rsidR="00AB61FD" w:rsidRDefault="00AB61FD" w:rsidP="0048631C">
            <w:pPr>
              <w:pStyle w:val="ListParagraph"/>
              <w:numPr>
                <w:ilvl w:val="0"/>
                <w:numId w:val="21"/>
              </w:numPr>
            </w:pPr>
            <w:r w:rsidRPr="00E75529">
              <w:t>System must allow staff</w:t>
            </w:r>
            <w:r>
              <w:t xml:space="preserve"> and/or online issuance of Certificates</w:t>
            </w:r>
          </w:p>
          <w:p w:rsidR="00AB61FD" w:rsidRDefault="00AB61FD" w:rsidP="00D74A42">
            <w:pPr>
              <w:pStyle w:val="ListParagraph"/>
              <w:ind w:left="360"/>
            </w:pPr>
            <w:r>
              <w:t>STAFF ISSUES VARIOUS LETTERS UPON COMPLETION OF THE CERTIFICATE  ISSUANCE PROCESS EXAMPLES:</w:t>
            </w:r>
          </w:p>
          <w:p w:rsidR="00AB61FD" w:rsidRDefault="00AB61FD" w:rsidP="00D74A42">
            <w:pPr>
              <w:pStyle w:val="ListParagraph"/>
              <w:ind w:left="360"/>
            </w:pPr>
            <w:r>
              <w:t xml:space="preserve">LETTERS OF CERTIFICATE ISSUANCE ATTACHED 8.B.4 </w:t>
            </w:r>
          </w:p>
          <w:p w:rsidR="00AB61FD" w:rsidRDefault="00AB61FD" w:rsidP="00D74A42">
            <w:pPr>
              <w:pStyle w:val="ListParagraph"/>
              <w:ind w:left="360"/>
            </w:pPr>
            <w:r>
              <w:t>ACTUAL CERTIFICATES ATTACHED 8.B.5</w:t>
            </w:r>
          </w:p>
          <w:p w:rsidR="00AB61FD" w:rsidRPr="00E75529" w:rsidRDefault="00AB61FD" w:rsidP="00D74A42">
            <w:pPr>
              <w:pStyle w:val="ListParagraph"/>
              <w:ind w:left="360"/>
            </w:pPr>
          </w:p>
        </w:tc>
        <w:tc>
          <w:tcPr>
            <w:tcW w:w="4590" w:type="dxa"/>
          </w:tcPr>
          <w:p w:rsidR="00AB61FD" w:rsidRPr="00E75529" w:rsidRDefault="00AB61FD" w:rsidP="00612CED"/>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Pr="00CB0EE5" w:rsidRDefault="00AB61FD" w:rsidP="00CB0EE5"/>
        </w:tc>
        <w:tc>
          <w:tcPr>
            <w:tcW w:w="4590" w:type="dxa"/>
          </w:tcPr>
          <w:p w:rsidR="00AB61FD" w:rsidRPr="004C358E" w:rsidRDefault="00AB61FD" w:rsidP="005B60EB"/>
        </w:tc>
      </w:tr>
      <w:tr w:rsidR="00AB61FD" w:rsidRPr="00E75529">
        <w:tc>
          <w:tcPr>
            <w:tcW w:w="1075" w:type="dxa"/>
          </w:tcPr>
          <w:p w:rsidR="00AB61FD" w:rsidRPr="00E75529" w:rsidRDefault="00AB61FD" w:rsidP="00CB0EE5">
            <w:pPr>
              <w:pStyle w:val="Heading3"/>
              <w:keepNext w:val="0"/>
              <w:keepLines w:val="0"/>
              <w:numPr>
                <w:ilvl w:val="0"/>
                <w:numId w:val="0"/>
              </w:numPr>
              <w:ind w:left="360"/>
              <w:rPr>
                <w:rFonts w:cs="Times New Roman"/>
              </w:rPr>
            </w:pPr>
          </w:p>
        </w:tc>
        <w:tc>
          <w:tcPr>
            <w:tcW w:w="7920" w:type="dxa"/>
            <w:noWrap/>
          </w:tcPr>
          <w:p w:rsidR="00AB61FD" w:rsidRDefault="00AB61FD" w:rsidP="00D74A42">
            <w:pPr>
              <w:pStyle w:val="Heading2"/>
            </w:pPr>
            <w:r>
              <w:t>Issuance of an Initial Permit to Practice</w:t>
            </w:r>
          </w:p>
          <w:p w:rsidR="00AB61FD" w:rsidRDefault="00AB61FD" w:rsidP="00D74A42"/>
          <w:p w:rsidR="00AB61FD" w:rsidRDefault="00AB61FD" w:rsidP="00D74A42">
            <w:pPr>
              <w:numPr>
                <w:ilvl w:val="0"/>
                <w:numId w:val="53"/>
              </w:numPr>
            </w:pPr>
            <w:r>
              <w:t>System must verify the Certificate has been issued/ could sign in with Certificate number</w:t>
            </w:r>
          </w:p>
          <w:p w:rsidR="00AB61FD" w:rsidRDefault="00AB61FD" w:rsidP="00D74A42">
            <w:r>
              <w:t>SEE FLOWCHART OF CPA PERMIT ISSUANCE/ ATTACHED 8.C</w:t>
            </w:r>
          </w:p>
          <w:p w:rsidR="00AB61FD" w:rsidRDefault="00AB61FD" w:rsidP="00D74A42">
            <w:r>
              <w:t>STAFF CHECKLIST FOR PERMIT ISSUANCE/ ATTACHED 8.C.1</w:t>
            </w:r>
          </w:p>
          <w:p w:rsidR="00AB61FD" w:rsidRDefault="00AB61FD" w:rsidP="00D74A42">
            <w:r>
              <w:t>PERMIT TO PRACTICE APPLICATION/ ATTACHED 8.C.2</w:t>
            </w:r>
          </w:p>
          <w:p w:rsidR="00AB61FD" w:rsidRDefault="00AB61FD" w:rsidP="00D74A42">
            <w:r>
              <w:t>EXPERIENCE FORM/ ATTACHED 8.C.3</w:t>
            </w:r>
          </w:p>
          <w:p w:rsidR="00AB61FD" w:rsidRDefault="00AB61FD" w:rsidP="00D74A42">
            <w:r>
              <w:t>ACTUAL PERMIT TO PRACTICE ATTACHED 8.C.4</w:t>
            </w:r>
          </w:p>
          <w:p w:rsidR="00AB61FD" w:rsidRDefault="00AB61FD" w:rsidP="00F165D5">
            <w:pPr>
              <w:numPr>
                <w:ilvl w:val="0"/>
                <w:numId w:val="53"/>
              </w:numPr>
            </w:pPr>
            <w:r>
              <w:t>System needs to issue based on birth year for the biennial license requirement</w:t>
            </w:r>
          </w:p>
          <w:p w:rsidR="00AB61FD" w:rsidRDefault="00AB61FD" w:rsidP="00F165D5">
            <w:pPr>
              <w:numPr>
                <w:ilvl w:val="0"/>
                <w:numId w:val="53"/>
              </w:numPr>
            </w:pPr>
            <w:r>
              <w:t>Letter goes with actual permit to instruct what CPE is required</w:t>
            </w:r>
          </w:p>
          <w:p w:rsidR="00AB61FD" w:rsidRDefault="00AB61FD" w:rsidP="00F165D5">
            <w:r>
              <w:t>LETTER ATTACHED 8.C.5</w:t>
            </w:r>
          </w:p>
          <w:p w:rsidR="00AB61FD" w:rsidRDefault="00AB61FD" w:rsidP="00F165D5">
            <w:pPr>
              <w:numPr>
                <w:ilvl w:val="0"/>
                <w:numId w:val="54"/>
              </w:numPr>
            </w:pPr>
            <w:r>
              <w:t>If the permit is issued after July 1</w:t>
            </w:r>
            <w:r w:rsidRPr="00F165D5">
              <w:rPr>
                <w:vertAlign w:val="superscript"/>
              </w:rPr>
              <w:t>st</w:t>
            </w:r>
            <w:r>
              <w:t xml:space="preserve"> only 40 hours of CPE is required instead of 80 hours to renew</w:t>
            </w:r>
          </w:p>
          <w:p w:rsidR="00AB61FD" w:rsidRDefault="00AB61FD" w:rsidP="00F165D5">
            <w:pPr>
              <w:numPr>
                <w:ilvl w:val="0"/>
                <w:numId w:val="54"/>
              </w:numPr>
            </w:pPr>
            <w:r>
              <w:t>The payment for an initial permit to practice is $175. Based on above the cost could be reduced to $100</w:t>
            </w:r>
          </w:p>
          <w:p w:rsidR="00AB61FD" w:rsidRDefault="00AB61FD" w:rsidP="00F165D5">
            <w:pPr>
              <w:numPr>
                <w:ilvl w:val="0"/>
                <w:numId w:val="54"/>
              </w:numPr>
            </w:pPr>
            <w:r>
              <w:t xml:space="preserve">System should allow upload of experience form, letters, and other requested material. </w:t>
            </w:r>
          </w:p>
          <w:p w:rsidR="00AB61FD" w:rsidRPr="00D74A42" w:rsidRDefault="00AB61FD" w:rsidP="00D74A42">
            <w:pPr>
              <w:ind w:left="360"/>
            </w:pPr>
          </w:p>
        </w:tc>
        <w:tc>
          <w:tcPr>
            <w:tcW w:w="4590" w:type="dxa"/>
          </w:tcPr>
          <w:p w:rsidR="00AB61FD" w:rsidRDefault="00AB61FD" w:rsidP="005B60EB">
            <w:r>
              <w:t>Issuance of a Permit to Practice is the second tier of the process and comes after issuance of a Certificate. Staff must verify experience. See current forms.</w:t>
            </w:r>
          </w:p>
          <w:p w:rsidR="00AB61FD" w:rsidRDefault="00AB61FD" w:rsidP="005B60EB">
            <w:r>
              <w:t xml:space="preserve">Again, should we allow initial licensure of a permit online? Same questions as Certificate issuance. How…we should! </w:t>
            </w:r>
          </w:p>
          <w:p w:rsidR="00AB61FD" w:rsidRDefault="00AB61FD" w:rsidP="009B0750">
            <w:r>
              <w:t>See current Flowchart</w:t>
            </w:r>
          </w:p>
          <w:p w:rsidR="00AB61FD" w:rsidRDefault="00AB61FD" w:rsidP="009B0750">
            <w:r>
              <w:t xml:space="preserve">All cursory background requirements are conducted again during the Permit Issuance. This includes JUSTICE, Google, PACER, and ALD. </w:t>
            </w:r>
          </w:p>
          <w:p w:rsidR="00AB61FD" w:rsidRDefault="00AB61FD" w:rsidP="009B0750">
            <w:r w:rsidRPr="00E75529">
              <w:t>Applicant will be taken to standard payment processing.</w:t>
            </w:r>
            <w:r>
              <w:t xml:space="preserve"> </w:t>
            </w:r>
          </w:p>
          <w:p w:rsidR="00AB61FD" w:rsidRDefault="00AB61FD" w:rsidP="009B0750">
            <w:r>
              <w:t>Current cost of permit to practice is $175</w:t>
            </w:r>
          </w:p>
          <w:p w:rsidR="00AB61FD" w:rsidRDefault="00AB61FD" w:rsidP="009B0750">
            <w:r>
              <w:t>Experience gained under a CPA firm requires two years of experience and does not require Committee/Board approval</w:t>
            </w:r>
          </w:p>
          <w:p w:rsidR="00AB61FD" w:rsidRDefault="00AB61FD" w:rsidP="009B0750">
            <w:r>
              <w:t>Experience gained in private, government, or academia requires three years and review by the Licensing Committee and approval by the Board.</w:t>
            </w:r>
          </w:p>
          <w:p w:rsidR="00AB61FD" w:rsidRPr="00E75529" w:rsidRDefault="00AB61FD" w:rsidP="009B0750">
            <w:r>
              <w:t>How would system alert staff an application is pending?</w:t>
            </w:r>
          </w:p>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Pr="00E75529" w:rsidRDefault="00AB61FD" w:rsidP="006B0243">
            <w:pPr>
              <w:pStyle w:val="Heading2"/>
              <w:rPr>
                <w:rFonts w:cs="Times New Roman"/>
              </w:rPr>
            </w:pPr>
            <w:bookmarkStart w:id="25" w:name="_Toc414365202"/>
            <w:r w:rsidRPr="00E75529">
              <w:t>Request for Verification of License</w:t>
            </w:r>
            <w:bookmarkEnd w:id="25"/>
            <w: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fldChar w:fldCharType="end"/>
            </w:r>
          </w:p>
        </w:tc>
        <w:tc>
          <w:tcPr>
            <w:tcW w:w="4590" w:type="dxa"/>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System will allow the licensee to login to request verification of licensure be sent to another state or organization.</w:t>
            </w:r>
          </w:p>
          <w:p w:rsidR="00AB61FD" w:rsidRPr="00E75529" w:rsidRDefault="00AB61FD" w:rsidP="0048631C">
            <w:pPr>
              <w:pStyle w:val="ListParagraph"/>
              <w:numPr>
                <w:ilvl w:val="0"/>
                <w:numId w:val="22"/>
              </w:numPr>
            </w:pPr>
            <w:r w:rsidRPr="00E75529">
              <w:t>The system should offer a drop down menu of all state board's and allow entry of address information for non-board entities.</w:t>
            </w:r>
          </w:p>
          <w:p w:rsidR="00AB61FD" w:rsidRPr="00E75529" w:rsidRDefault="00AB61FD" w:rsidP="0048631C">
            <w:pPr>
              <w:pStyle w:val="ListParagraph"/>
              <w:numPr>
                <w:ilvl w:val="0"/>
                <w:numId w:val="22"/>
              </w:numPr>
            </w:pPr>
            <w:r w:rsidRPr="00E75529">
              <w:t>The system should allow the applicant to request multiple letters to be sent to multiple addresses.</w:t>
            </w:r>
          </w:p>
          <w:p w:rsidR="00AB61FD" w:rsidRPr="00E75529" w:rsidRDefault="00AB61FD" w:rsidP="00BF176D">
            <w:pPr>
              <w:pStyle w:val="ListParagraph"/>
              <w:ind w:left="360"/>
            </w:pPr>
          </w:p>
        </w:tc>
        <w:tc>
          <w:tcPr>
            <w:tcW w:w="4590" w:type="dxa"/>
          </w:tcPr>
          <w:p w:rsidR="00AB61FD" w:rsidRDefault="00AB61FD" w:rsidP="00612CED">
            <w:r w:rsidRPr="00E75529">
              <w:t xml:space="preserve">System should flag any record that is not clean </w:t>
            </w:r>
            <w:r>
              <w:t xml:space="preserve"> and needs follow up by staff. This would be a critical component of the new system that current systems do not have. </w:t>
            </w:r>
          </w:p>
          <w:p w:rsidR="00AB61FD" w:rsidRDefault="00AB61FD" w:rsidP="00612CED">
            <w:r w:rsidRPr="00E75529">
              <w:t xml:space="preserve"> Should include ALD</w:t>
            </w:r>
            <w:r>
              <w:fldChar w:fldCharType="begin"/>
            </w:r>
            <w:r w:rsidRPr="00E75529">
              <w:instrText>xe "</w:instrText>
            </w:r>
            <w:r w:rsidRPr="00381BBB">
              <w:rPr>
                <w:color w:val="000000"/>
              </w:rPr>
              <w:instrText>ALD</w:instrText>
            </w:r>
            <w:r w:rsidRPr="00E75529">
              <w:instrText>"</w:instrText>
            </w:r>
            <w:r>
              <w:fldChar w:fldCharType="end"/>
            </w:r>
            <w:r w:rsidRPr="00E75529">
              <w:t xml:space="preserve"> check for action taken by another jurisdiction.</w:t>
            </w:r>
          </w:p>
          <w:p w:rsidR="00AB61FD" w:rsidRPr="00E75529" w:rsidRDefault="00AB61FD" w:rsidP="00612CED">
            <w:r>
              <w:t>Not sure we would approve this type of verification.</w:t>
            </w:r>
          </w:p>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Default="00AB61FD" w:rsidP="006B0243">
            <w:pPr>
              <w:pStyle w:val="Heading2"/>
            </w:pPr>
            <w:bookmarkStart w:id="26" w:name="_Toc414365203"/>
            <w:r w:rsidRPr="00E75529">
              <w:t>Individual License</w:t>
            </w:r>
            <w: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fldChar w:fldCharType="end"/>
            </w:r>
            <w:r w:rsidRPr="00E75529">
              <w:t xml:space="preserve"> Renewal </w:t>
            </w:r>
            <w:r>
              <w:t>For Active Permits to Practice</w:t>
            </w:r>
            <w:bookmarkEnd w:id="26"/>
            <w:r>
              <w:t xml:space="preserve"> and Inactive Registrant</w:t>
            </w:r>
          </w:p>
          <w:p w:rsidR="00AB61FD" w:rsidRDefault="00AB61FD" w:rsidP="00BF176D"/>
          <w:p w:rsidR="00AB61FD" w:rsidRDefault="00AB61FD" w:rsidP="00BF176D">
            <w:pPr>
              <w:numPr>
                <w:ilvl w:val="0"/>
                <w:numId w:val="55"/>
              </w:numPr>
            </w:pPr>
            <w:r>
              <w:t>Show stopper capabilities if person answers disclosure questions. Do we allow them to continue?</w:t>
            </w:r>
          </w:p>
          <w:p w:rsidR="00AB61FD" w:rsidRDefault="00AB61FD" w:rsidP="00BF176D">
            <w:pPr>
              <w:numPr>
                <w:ilvl w:val="0"/>
                <w:numId w:val="55"/>
              </w:numPr>
            </w:pPr>
            <w:r>
              <w:t>Compliance requirements must be met including CPE submission (80 hours within previous 2 years .</w:t>
            </w:r>
          </w:p>
          <w:p w:rsidR="00AB61FD" w:rsidRDefault="00AB61FD" w:rsidP="000963F1">
            <w:r>
              <w:t>RENEWAL APPLICATION FOR A PERMIT TO PRACTICE/ATTACHED 8.6.A</w:t>
            </w:r>
          </w:p>
          <w:p w:rsidR="00AB61FD" w:rsidRDefault="00AB61FD" w:rsidP="000963F1">
            <w:r>
              <w:t xml:space="preserve">RENWAL APPLICATION FOR </w:t>
            </w:r>
            <w:proofErr w:type="spellStart"/>
            <w:r>
              <w:t>A</w:t>
            </w:r>
            <w:proofErr w:type="spellEnd"/>
            <w:r>
              <w:t xml:space="preserve"> INACTIVE REGISTRANT/ ATTACHED 8.6.B</w:t>
            </w:r>
          </w:p>
          <w:p w:rsidR="00AB61FD" w:rsidRDefault="00AB61FD" w:rsidP="00DB70C2">
            <w:pPr>
              <w:numPr>
                <w:ilvl w:val="0"/>
                <w:numId w:val="56"/>
              </w:numPr>
            </w:pPr>
            <w:r>
              <w:t>Fees need to be applied for each application</w:t>
            </w:r>
          </w:p>
          <w:p w:rsidR="00AB61FD" w:rsidRPr="00BF176D" w:rsidRDefault="00AB61FD" w:rsidP="00BF176D"/>
        </w:tc>
        <w:tc>
          <w:tcPr>
            <w:tcW w:w="4590" w:type="dxa"/>
          </w:tcPr>
          <w:p w:rsidR="00AB61FD" w:rsidRDefault="00AB61FD" w:rsidP="00612CED">
            <w:pPr>
              <w:rPr>
                <w:b/>
                <w:bCs/>
              </w:rPr>
            </w:pPr>
            <w:r>
              <w:rPr>
                <w:b/>
                <w:bCs/>
              </w:rPr>
              <w:t>Renewal of Permit to Practice currently within the JOKEL online systems. Review current front end pages for information.</w:t>
            </w:r>
          </w:p>
          <w:p w:rsidR="00AB61FD" w:rsidRDefault="00AB61FD" w:rsidP="00612CED">
            <w:pPr>
              <w:rPr>
                <w:b/>
                <w:bCs/>
              </w:rPr>
            </w:pPr>
            <w:r>
              <w:rPr>
                <w:b/>
                <w:bCs/>
              </w:rPr>
              <w:t>CPAs submit to JOKEL their current CPE/ see JOKEL for CPE Submission front screens.</w:t>
            </w:r>
          </w:p>
          <w:p w:rsidR="00AB61FD" w:rsidRDefault="00AB61FD" w:rsidP="00612CED">
            <w:pPr>
              <w:rPr>
                <w:b/>
                <w:bCs/>
              </w:rPr>
            </w:pPr>
            <w:r>
              <w:rPr>
                <w:b/>
                <w:bCs/>
              </w:rPr>
              <w:t>Current CPE submissions within JOKEL are loaded to FoxPro including number of hours and courses.</w:t>
            </w:r>
          </w:p>
          <w:p w:rsidR="00AB61FD" w:rsidRDefault="00AB61FD" w:rsidP="00612CED">
            <w:pPr>
              <w:rPr>
                <w:b/>
                <w:bCs/>
              </w:rPr>
            </w:pPr>
            <w:proofErr w:type="spellStart"/>
            <w:r>
              <w:rPr>
                <w:b/>
                <w:bCs/>
              </w:rPr>
              <w:t>InActive</w:t>
            </w:r>
            <w:proofErr w:type="spellEnd"/>
            <w:r>
              <w:rPr>
                <w:b/>
                <w:bCs/>
              </w:rPr>
              <w:t xml:space="preserve"> Registrant Status allows a former Active CPA to not have to provide CPE. The </w:t>
            </w:r>
            <w:proofErr w:type="spellStart"/>
            <w:r>
              <w:rPr>
                <w:b/>
                <w:bCs/>
              </w:rPr>
              <w:t>InActive</w:t>
            </w:r>
            <w:proofErr w:type="spellEnd"/>
            <w:r>
              <w:rPr>
                <w:b/>
                <w:bCs/>
              </w:rPr>
              <w:t xml:space="preserve"> Registrant cannot practice public accountancy.</w:t>
            </w:r>
          </w:p>
          <w:p w:rsidR="00AB61FD" w:rsidRDefault="00AB61FD" w:rsidP="00612CED">
            <w:pPr>
              <w:rPr>
                <w:b/>
                <w:bCs/>
              </w:rPr>
            </w:pPr>
          </w:p>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Once logged in, the system should automatically point the licensee to the renewal page once the selection from the menu is made by the licensee.</w:t>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should ask the applicant to affirm the following statements by clicking the box.</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all licensing requirements have been met.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all licensing requirements for renewal have been met.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all continuing professional education (CPE</w:t>
            </w:r>
            <w:r>
              <w:fldChar w:fldCharType="begin"/>
            </w:r>
            <w:r w:rsidRPr="00E75529">
              <w:instrText>xe "</w:instrText>
            </w:r>
            <w:r w:rsidRPr="00381BBB">
              <w:rPr>
                <w:color w:val="000000"/>
              </w:rPr>
              <w:instrText>CPE</w:instrText>
            </w:r>
            <w:r w:rsidRPr="00E75529">
              <w:instrText>"</w:instrText>
            </w:r>
            <w:r>
              <w:fldChar w:fldCharType="end"/>
            </w:r>
            <w:r w:rsidRPr="00E75529">
              <w:t>) requirements have been met.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you have completed the annual Virginia specific ethics requirement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you understand the A/A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requirement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you understand if you have ever been convicted in any jurisdiction of a felony or misdemeanor</w:t>
            </w:r>
            <w:r>
              <w:fldChar w:fldCharType="begin"/>
            </w:r>
            <w:r w:rsidRPr="00E75529">
              <w:instrText>xe "</w:instrText>
            </w:r>
            <w:r w:rsidRPr="00381BBB">
              <w:rPr>
                <w:color w:val="000000"/>
              </w:rPr>
              <w:instrText>misdemeanor</w:instrText>
            </w:r>
            <w:r w:rsidRPr="00E75529">
              <w:instrText>"</w:instrText>
            </w:r>
            <w:r>
              <w:fldChar w:fldCharType="end"/>
            </w:r>
            <w:r w:rsidRPr="00E75529">
              <w:t xml:space="preserve"> or have been charged with a crime, or have any charges pending against you at this time and have not previously communicated this to the Board</w:t>
            </w:r>
            <w:r>
              <w:fldChar w:fldCharType="begin"/>
            </w:r>
            <w:r w:rsidRPr="00E75529">
              <w:instrText>xe "</w:instrText>
            </w:r>
            <w:r w:rsidRPr="00381BBB">
              <w:rPr>
                <w:color w:val="000000"/>
              </w:rPr>
              <w:instrText>Board</w:instrText>
            </w:r>
            <w:r w:rsidRPr="00E75529">
              <w:instrText>"</w:instrText>
            </w:r>
            <w:r>
              <w:fldChar w:fldCharType="end"/>
            </w:r>
            <w:r w:rsidRPr="00E75529">
              <w:t>, you must disclose this information to the Board immediately.</w:t>
            </w:r>
          </w:p>
          <w:p w:rsidR="00AB61FD" w:rsidRPr="00E75529" w:rsidRDefault="00AB61FD" w:rsidP="0048631C">
            <w:pPr>
              <w:pStyle w:val="ListParagraph"/>
              <w:numPr>
                <w:ilvl w:val="0"/>
                <w:numId w:val="23"/>
              </w:numPr>
            </w:pPr>
            <w:r w:rsidRPr="00E75529">
              <w:t>Any guilty plea or nolo contendere must also be disclosed to the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immediately.  (Do not disclose violations that were adjudicated in the juvenile court system while you were a minor.)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you understand if any other jurisdiction has found you in violation of its standards of conduct or practice, and you have not previously communicated this to the Board</w:t>
            </w:r>
            <w:r>
              <w:fldChar w:fldCharType="begin"/>
            </w:r>
            <w:r w:rsidRPr="00E75529">
              <w:instrText>xe "</w:instrText>
            </w:r>
            <w:r w:rsidRPr="00381BBB">
              <w:rPr>
                <w:color w:val="000000"/>
              </w:rPr>
              <w:instrText>Board</w:instrText>
            </w:r>
            <w:r w:rsidRPr="00E75529">
              <w:instrText>"</w:instrText>
            </w:r>
            <w:r>
              <w:fldChar w:fldCharType="end"/>
            </w:r>
            <w:r w:rsidRPr="00E75529">
              <w:t>, you must disclose this information to the Board immediately.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you understand if you have ever been subject to any disciplinary action imposed by any local, state or national regulatory body, and have not previously communicated this to the Board</w:t>
            </w:r>
            <w:r>
              <w:fldChar w:fldCharType="begin"/>
            </w:r>
            <w:r w:rsidRPr="00E75529">
              <w:instrText>xe "</w:instrText>
            </w:r>
            <w:r w:rsidRPr="00381BBB">
              <w:rPr>
                <w:color w:val="000000"/>
              </w:rPr>
              <w:instrText>Board</w:instrText>
            </w:r>
            <w:r w:rsidRPr="00E75529">
              <w:instrText>"</w:instrText>
            </w:r>
            <w:r>
              <w:fldChar w:fldCharType="end"/>
            </w:r>
            <w:r w:rsidRPr="00E75529">
              <w:t>, you must disclose this information to the Board immediately.  (check box provided)</w:t>
            </w:r>
          </w:p>
          <w:p w:rsidR="00AB61FD" w:rsidRPr="00E75529" w:rsidRDefault="00AB61FD" w:rsidP="0048631C">
            <w:pPr>
              <w:pStyle w:val="ListParagraph"/>
              <w:numPr>
                <w:ilvl w:val="0"/>
                <w:numId w:val="23"/>
              </w:numPr>
            </w:pPr>
            <w:r w:rsidRPr="00E75529">
              <w:t>Affirm</w:t>
            </w:r>
            <w:r>
              <w:fldChar w:fldCharType="begin"/>
            </w:r>
            <w:r w:rsidRPr="00E75529">
              <w:instrText>xe "</w:instrText>
            </w:r>
            <w:r w:rsidRPr="00381BBB">
              <w:rPr>
                <w:color w:val="000000"/>
              </w:rPr>
              <w:instrText>Affirm</w:instrText>
            </w:r>
            <w:r w:rsidRPr="00E75529">
              <w:instrText>"</w:instrText>
            </w:r>
            <w:r>
              <w:fldChar w:fldCharType="end"/>
            </w:r>
            <w:r w:rsidRPr="00E75529">
              <w:t xml:space="preserve"> you have not withheld any information affecting the Board</w:t>
            </w:r>
            <w:r>
              <w:fldChar w:fldCharType="begin"/>
            </w:r>
            <w:r w:rsidRPr="00E75529">
              <w:instrText>xe "</w:instrText>
            </w:r>
            <w:r w:rsidRPr="00381BBB">
              <w:rPr>
                <w:color w:val="000000"/>
              </w:rPr>
              <w:instrText>Board</w:instrText>
            </w:r>
            <w:r w:rsidRPr="00E75529">
              <w:instrText>"</w:instrText>
            </w:r>
            <w:r>
              <w:fldChar w:fldCharType="end"/>
            </w:r>
            <w:r w:rsidRPr="00E75529">
              <w:t>'s decision to renew your license. (check box provided)</w:t>
            </w:r>
          </w:p>
          <w:p w:rsidR="00AB61FD" w:rsidRPr="00E75529" w:rsidRDefault="00AB61FD" w:rsidP="00612CED"/>
          <w:p w:rsidR="00AB61FD" w:rsidRPr="00E75529" w:rsidRDefault="00AB61FD" w:rsidP="00612CED">
            <w:r w:rsidRPr="00E75529">
              <w:t>If one or more boxes are not checked the system should prompt the licensee to contact the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and not allow the licensee to continue through the online process.</w:t>
            </w:r>
          </w:p>
          <w:p w:rsidR="00AB61FD" w:rsidRPr="00E75529" w:rsidRDefault="00AB61FD" w:rsidP="00612CED"/>
        </w:tc>
        <w:tc>
          <w:tcPr>
            <w:tcW w:w="4590" w:type="dxa"/>
          </w:tcPr>
          <w:p w:rsidR="00AB61FD" w:rsidRPr="00E75529" w:rsidRDefault="00AB61FD" w:rsidP="00612CED">
            <w:r w:rsidRPr="00E75529">
              <w:t>Reporting discipline or conviction or charges since last renewal must be configurable.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should allow staff the ability to modify questions/affirmations as needed.</w:t>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should allow licensees to renew  prior to the expiration date of the license.</w:t>
            </w:r>
          </w:p>
        </w:tc>
        <w:tc>
          <w:tcPr>
            <w:tcW w:w="4590" w:type="dxa"/>
          </w:tcPr>
          <w:p w:rsidR="00AB61FD" w:rsidRPr="00E75529" w:rsidRDefault="00AB61FD" w:rsidP="00612CED">
            <w:r w:rsidRPr="00E75529">
              <w:t>Configurable.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Default="00AB61FD" w:rsidP="00612CED">
            <w:r w:rsidRPr="00E75529">
              <w:t>Applicant will be taken to standard payment processing.</w:t>
            </w:r>
          </w:p>
          <w:p w:rsidR="00AB61FD" w:rsidRDefault="00AB61FD" w:rsidP="00612CED"/>
          <w:p w:rsidR="00AB61FD" w:rsidRPr="00E75529" w:rsidRDefault="00AB61FD" w:rsidP="00612CED"/>
        </w:tc>
        <w:tc>
          <w:tcPr>
            <w:tcW w:w="4590" w:type="dxa"/>
          </w:tcPr>
          <w:p w:rsidR="00AB61FD" w:rsidRPr="00E75529" w:rsidRDefault="00AB61FD" w:rsidP="00612CED"/>
        </w:tc>
      </w:tr>
      <w:tr w:rsidR="00AB61FD" w:rsidRPr="00E75529">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Pr="00E75529" w:rsidRDefault="00AB61FD" w:rsidP="006B0243">
            <w:pPr>
              <w:pStyle w:val="Heading2"/>
              <w:rPr>
                <w:rFonts w:cs="Times New Roman"/>
              </w:rPr>
            </w:pPr>
            <w:bookmarkStart w:id="27" w:name="_Toc414365204"/>
            <w:r w:rsidRPr="00E75529">
              <w:t>Individual License</w:t>
            </w:r>
            <w:r>
              <w:fldChar w:fldCharType="begin"/>
            </w:r>
            <w:r w:rsidRPr="00E75529">
              <w:rPr>
                <w:rFonts w:eastAsia="Calibri"/>
              </w:rPr>
              <w:instrText>xe "</w:instrText>
            </w:r>
            <w:r w:rsidRPr="00381BBB">
              <w:rPr>
                <w:rFonts w:ascii="Calibri" w:hAnsi="Calibri" w:cs="Calibri"/>
                <w:color w:val="000000"/>
              </w:rPr>
              <w:instrText>License</w:instrText>
            </w:r>
            <w:r w:rsidRPr="00E75529">
              <w:rPr>
                <w:rFonts w:eastAsia="Calibri"/>
              </w:rPr>
              <w:instrText>"</w:instrText>
            </w:r>
            <w:r>
              <w:fldChar w:fldCharType="end"/>
            </w:r>
            <w:r w:rsidRPr="00E75529">
              <w:t xml:space="preserve"> Reinstatement</w:t>
            </w:r>
            <w:r>
              <w:fldChar w:fldCharType="begin"/>
            </w:r>
            <w:r w:rsidRPr="00E75529">
              <w:rPr>
                <w:rFonts w:eastAsia="Calibri"/>
              </w:rPr>
              <w:instrText>xe "</w:instrText>
            </w:r>
            <w:r w:rsidRPr="00381BBB">
              <w:rPr>
                <w:rFonts w:ascii="Calibri" w:hAnsi="Calibri" w:cs="Calibri"/>
                <w:color w:val="000000"/>
              </w:rPr>
              <w:instrText>Reinstatement</w:instrText>
            </w:r>
            <w:r w:rsidRPr="00E75529">
              <w:rPr>
                <w:rFonts w:eastAsia="Calibri"/>
              </w:rPr>
              <w:instrText>"</w:instrText>
            </w:r>
            <w:r>
              <w:fldChar w:fldCharType="end"/>
            </w:r>
            <w:r w:rsidRPr="00E75529">
              <w:t xml:space="preserve"> Processing</w:t>
            </w:r>
            <w:bookmarkEnd w:id="27"/>
            <w:r>
              <w:t>/WOULD NOT BE PART OF INITIAL PROJECT</w:t>
            </w:r>
          </w:p>
        </w:tc>
        <w:tc>
          <w:tcPr>
            <w:tcW w:w="4590" w:type="dxa"/>
          </w:tcPr>
          <w:p w:rsidR="00AB61FD" w:rsidRPr="00E75529" w:rsidRDefault="00AB61FD" w:rsidP="00612CED">
            <w:r>
              <w:t>At this time staff concludes this process should not be allowed online.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Once logged in, the system should automatically direct the licensee to the reinstatement page once the selection from the menu is made by the licensee.</w:t>
            </w:r>
          </w:p>
        </w:tc>
        <w:tc>
          <w:tcPr>
            <w:tcW w:w="459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Default="00AB61FD" w:rsidP="00612CED">
            <w:r w:rsidRPr="00E75529">
              <w:t>The system should offer the following options:</w:t>
            </w:r>
          </w:p>
          <w:p w:rsidR="00AB61FD" w:rsidRPr="00E75529" w:rsidRDefault="00AB61FD" w:rsidP="00845631">
            <w:pPr>
              <w:numPr>
                <w:ilvl w:val="0"/>
                <w:numId w:val="52"/>
              </w:numPr>
            </w:pPr>
            <w:r>
              <w:t>Instructions on how to reinstate</w:t>
            </w:r>
          </w:p>
          <w:p w:rsidR="00AB61FD" w:rsidRPr="00E75529" w:rsidRDefault="00AB61FD" w:rsidP="0048631C">
            <w:pPr>
              <w:pStyle w:val="ListParagraph"/>
              <w:numPr>
                <w:ilvl w:val="0"/>
                <w:numId w:val="24"/>
              </w:numPr>
            </w:pPr>
            <w:r>
              <w:t>To electronically submit their 120 hours of CPE including submission of required documents.</w:t>
            </w:r>
            <w:r>
              <w:fldChar w:fldCharType="begin"/>
            </w:r>
            <w:r w:rsidRPr="00E75529">
              <w:instrText>xe "</w:instrText>
            </w:r>
            <w:r w:rsidRPr="00381BBB">
              <w:rPr>
                <w:color w:val="000000"/>
              </w:rPr>
              <w:instrText>CPA</w:instrText>
            </w:r>
            <w:r w:rsidRPr="00E75529">
              <w:instrText>"</w:instrText>
            </w:r>
            <w:r>
              <w:fldChar w:fldCharType="end"/>
            </w:r>
          </w:p>
          <w:p w:rsidR="00AB61FD" w:rsidRPr="00E75529" w:rsidRDefault="00AB61FD" w:rsidP="00845631">
            <w:pPr>
              <w:pStyle w:val="ListParagraph"/>
              <w:ind w:left="360"/>
            </w:pPr>
          </w:p>
        </w:tc>
        <w:tc>
          <w:tcPr>
            <w:tcW w:w="4590" w:type="dxa"/>
          </w:tcPr>
          <w:p w:rsidR="00AB61FD" w:rsidRDefault="00AB61FD" w:rsidP="00612CED">
            <w:r>
              <w:t>The Board requires 120 hours of CPE to Reinstate to from an inactive registration to an active permit to practice.</w:t>
            </w:r>
          </w:p>
          <w:p w:rsidR="00AB61FD" w:rsidRDefault="00AB61FD" w:rsidP="00612CED">
            <w:r>
              <w:t>See current reinstatement application for questions as needed for online application</w:t>
            </w:r>
          </w:p>
          <w:p w:rsidR="00AB61FD" w:rsidRPr="00E75529" w:rsidRDefault="00AB61FD" w:rsidP="00612CED"/>
        </w:tc>
      </w:tr>
      <w:tr w:rsidR="00AB61FD" w:rsidRPr="00E75529">
        <w:tc>
          <w:tcPr>
            <w:tcW w:w="1075" w:type="dxa"/>
          </w:tcPr>
          <w:p w:rsidR="00AB61FD" w:rsidRPr="00E75529" w:rsidRDefault="00AB61FD" w:rsidP="009B0750">
            <w:pPr>
              <w:pStyle w:val="Heading3"/>
              <w:keepNext w:val="0"/>
              <w:keepLines w:val="0"/>
              <w:numPr>
                <w:ilvl w:val="0"/>
                <w:numId w:val="0"/>
              </w:numPr>
              <w:rPr>
                <w:rFonts w:cs="Times New Roman"/>
              </w:rPr>
            </w:pPr>
          </w:p>
        </w:tc>
        <w:tc>
          <w:tcPr>
            <w:tcW w:w="7920" w:type="dxa"/>
            <w:noWrap/>
          </w:tcPr>
          <w:p w:rsidR="00AB61FD" w:rsidRPr="00E75529" w:rsidRDefault="00AB61FD" w:rsidP="00290F3F">
            <w:pPr>
              <w:pStyle w:val="ListParagraph"/>
              <w:numPr>
                <w:ilvl w:val="0"/>
                <w:numId w:val="25"/>
              </w:numPr>
              <w:ind w:left="0"/>
            </w:pP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tcPr>
          <w:p w:rsidR="00AB61FD" w:rsidRPr="00E75529" w:rsidRDefault="00AB61FD" w:rsidP="009B0750">
            <w:pPr>
              <w:pStyle w:val="Heading3"/>
              <w:keepNext w:val="0"/>
              <w:keepLines w:val="0"/>
              <w:numPr>
                <w:ilvl w:val="0"/>
                <w:numId w:val="0"/>
              </w:numPr>
              <w:rPr>
                <w:rFonts w:cs="Times New Roman"/>
              </w:rPr>
            </w:pPr>
          </w:p>
        </w:tc>
        <w:tc>
          <w:tcPr>
            <w:tcW w:w="7920" w:type="dxa"/>
            <w:noWrap/>
          </w:tcPr>
          <w:p w:rsidR="00AB61FD" w:rsidRPr="00E75529" w:rsidRDefault="00AB61FD" w:rsidP="009B0750">
            <w:pPr>
              <w:pStyle w:val="ListParagraph"/>
              <w:ind w:left="0"/>
            </w:pP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 xml:space="preserve">The system should request the applicant to answer the following </w:t>
            </w:r>
          </w:p>
          <w:p w:rsidR="00AB61FD" w:rsidRPr="00E75529" w:rsidRDefault="00AB61FD" w:rsidP="00612CED">
            <w:r w:rsidRPr="00E75529">
              <w:t>questions:</w:t>
            </w:r>
          </w:p>
          <w:p w:rsidR="00AB61FD" w:rsidRPr="00E75529" w:rsidRDefault="00AB61FD" w:rsidP="0048631C">
            <w:pPr>
              <w:pStyle w:val="ListParagraph"/>
              <w:numPr>
                <w:ilvl w:val="0"/>
                <w:numId w:val="25"/>
              </w:numPr>
            </w:pPr>
            <w:r w:rsidRPr="00E75529">
              <w:t>If my license is reinstated I plan to provide services to the public or to an employer using the CPA</w:t>
            </w:r>
            <w:r>
              <w:fldChar w:fldCharType="begin"/>
            </w:r>
            <w:r w:rsidRPr="00E75529">
              <w:instrText>xe "</w:instrText>
            </w:r>
            <w:r w:rsidRPr="00381BBB">
              <w:rPr>
                <w:color w:val="000000"/>
              </w:rPr>
              <w:instrText>CPA</w:instrText>
            </w:r>
            <w:r w:rsidRPr="00E75529">
              <w:instrText>"</w:instrText>
            </w:r>
            <w:r>
              <w:fldChar w:fldCharType="end"/>
            </w:r>
            <w:r w:rsidRPr="00E75529">
              <w:t xml:space="preserve"> title. (yes or no check box)</w:t>
            </w:r>
          </w:p>
          <w:p w:rsidR="00AB61FD" w:rsidRPr="00E75529" w:rsidRDefault="00AB61FD" w:rsidP="0048631C">
            <w:pPr>
              <w:pStyle w:val="ListParagraph"/>
              <w:numPr>
                <w:ilvl w:val="1"/>
                <w:numId w:val="25"/>
              </w:numPr>
            </w:pPr>
            <w:r w:rsidRPr="00E75529">
              <w:t>If applicant checks yes, they must affirm they will submit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complying with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Regulation 18VAC 5-22-90 regarding CPE.</w:t>
            </w:r>
          </w:p>
          <w:p w:rsidR="00AB61FD" w:rsidRPr="00E75529" w:rsidRDefault="00AB61FD" w:rsidP="00612CED">
            <w:pPr>
              <w:ind w:left="360"/>
            </w:pPr>
            <w:r w:rsidRPr="00E75529">
              <w:t>• Applicant should be given the option to upload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documents while applying for reinstatement.</w:t>
            </w:r>
          </w:p>
        </w:tc>
        <w:tc>
          <w:tcPr>
            <w:tcW w:w="4590" w:type="dxa"/>
          </w:tcPr>
          <w:p w:rsidR="00AB61FD" w:rsidRPr="00E75529" w:rsidRDefault="00AB61FD" w:rsidP="00612CED">
            <w:r>
              <w:t>See current Reinstatement application</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should allow the applicant to affirm the following:</w:t>
            </w:r>
          </w:p>
          <w:p w:rsidR="00AB61FD" w:rsidRPr="00E75529" w:rsidRDefault="00AB61FD" w:rsidP="0048631C">
            <w:pPr>
              <w:pStyle w:val="ListParagraph"/>
              <w:numPr>
                <w:ilvl w:val="0"/>
                <w:numId w:val="26"/>
              </w:numPr>
            </w:pPr>
            <w:r w:rsidRPr="00E75529">
              <w:t>I comply with the licensing requirements for individuals prescribed in § 54.1-4409.2, Code</w:t>
            </w:r>
            <w:r>
              <w:fldChar w:fldCharType="begin"/>
            </w:r>
            <w:r w:rsidRPr="00E75529">
              <w:instrText>xe "</w:instrText>
            </w:r>
            <w:r w:rsidRPr="00381BBB">
              <w:rPr>
                <w:color w:val="000000"/>
              </w:rPr>
              <w:instrText>Code</w:instrText>
            </w:r>
            <w:r w:rsidRPr="00E75529">
              <w:instrText>"</w:instrText>
            </w:r>
            <w:r>
              <w:fldChar w:fldCharType="end"/>
            </w:r>
            <w:r w:rsidRPr="00E75529">
              <w:t xml:space="preserve"> of Virginia. (add check box)</w:t>
            </w:r>
          </w:p>
          <w:p w:rsidR="00AB61FD" w:rsidRPr="00E75529" w:rsidRDefault="00AB61FD" w:rsidP="0048631C">
            <w:pPr>
              <w:pStyle w:val="ListParagraph"/>
              <w:numPr>
                <w:ilvl w:val="0"/>
                <w:numId w:val="26"/>
              </w:numPr>
            </w:pPr>
            <w:r w:rsidRPr="00E75529">
              <w:t>I comply with the requirements for license reinstatement prescribed in § 54.1-4413.2, E, Code</w:t>
            </w:r>
            <w:r>
              <w:fldChar w:fldCharType="begin"/>
            </w:r>
            <w:r w:rsidRPr="00E75529">
              <w:instrText>xe "</w:instrText>
            </w:r>
            <w:r w:rsidRPr="00381BBB">
              <w:rPr>
                <w:color w:val="000000"/>
              </w:rPr>
              <w:instrText>Code</w:instrText>
            </w:r>
            <w:r w:rsidRPr="00E75529">
              <w:instrText>"</w:instrText>
            </w:r>
            <w:r>
              <w:fldChar w:fldCharType="end"/>
            </w:r>
            <w:r w:rsidRPr="00E75529">
              <w:t xml:space="preserve"> of Virginia. (add check box)</w:t>
            </w:r>
          </w:p>
          <w:p w:rsidR="00AB61FD" w:rsidRPr="00E75529" w:rsidRDefault="00AB61FD" w:rsidP="0048631C">
            <w:pPr>
              <w:pStyle w:val="ListParagraph"/>
              <w:numPr>
                <w:ilvl w:val="0"/>
                <w:numId w:val="26"/>
              </w:numPr>
            </w:pPr>
            <w:r w:rsidRPr="00E75529">
              <w:t>I have not withheld information that might affect the decision by the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to reinstate my license. (add check box)</w:t>
            </w:r>
          </w:p>
          <w:p w:rsidR="00AB61FD" w:rsidRPr="00E75529" w:rsidRDefault="00AB61FD" w:rsidP="0048631C">
            <w:pPr>
              <w:pStyle w:val="ListParagraph"/>
              <w:numPr>
                <w:ilvl w:val="0"/>
                <w:numId w:val="26"/>
              </w:numPr>
            </w:pPr>
            <w:r w:rsidRPr="00E75529">
              <w:t>The system will provide the functionality to enter conviction information for all applications received.</w:t>
            </w:r>
          </w:p>
          <w:p w:rsidR="00AB61FD" w:rsidRPr="00E75529" w:rsidRDefault="00AB61FD" w:rsidP="0048631C">
            <w:pPr>
              <w:pStyle w:val="ListParagraph"/>
              <w:numPr>
                <w:ilvl w:val="0"/>
                <w:numId w:val="26"/>
              </w:numPr>
            </w:pPr>
            <w:r w:rsidRPr="00E75529">
              <w:t>The system will provide a question regarding conviction information with a yes or no box.</w:t>
            </w:r>
          </w:p>
          <w:p w:rsidR="00AB61FD" w:rsidRPr="00E75529" w:rsidRDefault="00AB61FD" w:rsidP="0048631C">
            <w:pPr>
              <w:pStyle w:val="ListParagraph"/>
              <w:numPr>
                <w:ilvl w:val="0"/>
                <w:numId w:val="26"/>
              </w:numPr>
            </w:pPr>
            <w:r w:rsidRPr="00E75529">
              <w:t>The system will provide a drop down menu with the type of conviction. (misdemeanor</w:t>
            </w:r>
            <w:r>
              <w:fldChar w:fldCharType="begin"/>
            </w:r>
            <w:r w:rsidRPr="00E75529">
              <w:instrText>xe "</w:instrText>
            </w:r>
            <w:r w:rsidRPr="00381BBB">
              <w:rPr>
                <w:color w:val="000000"/>
              </w:rPr>
              <w:instrText>misdemeanor</w:instrText>
            </w:r>
            <w:r w:rsidRPr="00E75529">
              <w:instrText>"</w:instrText>
            </w:r>
            <w:r>
              <w:fldChar w:fldCharType="end"/>
            </w:r>
            <w:r w:rsidRPr="00E75529">
              <w:t>/felony)  At least five entries</w:t>
            </w:r>
          </w:p>
          <w:p w:rsidR="00AB61FD" w:rsidRPr="00E75529" w:rsidRDefault="00AB61FD" w:rsidP="0048631C">
            <w:pPr>
              <w:pStyle w:val="ListParagraph"/>
              <w:numPr>
                <w:ilvl w:val="0"/>
                <w:numId w:val="26"/>
              </w:numPr>
            </w:pPr>
            <w:r w:rsidRPr="00E75529">
              <w:t>The system will provide a calendar box to submit date of conviction. At least five entries.</w:t>
            </w:r>
          </w:p>
          <w:p w:rsidR="00AB61FD" w:rsidRPr="00E75529" w:rsidRDefault="00AB61FD" w:rsidP="0048631C">
            <w:pPr>
              <w:pStyle w:val="ListParagraph"/>
              <w:numPr>
                <w:ilvl w:val="0"/>
                <w:numId w:val="26"/>
              </w:numPr>
            </w:pPr>
            <w:r w:rsidRPr="00E75529">
              <w:t>The system will provide a 250 character space for the description of the conviction.</w:t>
            </w:r>
          </w:p>
        </w:tc>
        <w:tc>
          <w:tcPr>
            <w:tcW w:w="4590" w:type="dxa"/>
          </w:tcPr>
          <w:p w:rsidR="00AB61FD" w:rsidRPr="00E75529" w:rsidRDefault="00AB61FD" w:rsidP="00612CED">
            <w:r>
              <w:t>See current Reinstatement Application/ Allow for 250 work explanation and ability to upload information.</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will provide the functionality to enter Violations of Standards and Practice</w:t>
            </w:r>
            <w:r>
              <w:fldChar w:fldCharType="begin"/>
            </w:r>
            <w:r w:rsidRPr="00E75529">
              <w:instrText>xe "</w:instrText>
            </w:r>
            <w:r w:rsidRPr="00381BBB">
              <w:rPr>
                <w:color w:val="000000"/>
              </w:rPr>
              <w:instrText>Practice</w:instrText>
            </w:r>
            <w:r w:rsidRPr="00E75529">
              <w:instrText>"</w:instrText>
            </w:r>
            <w:r>
              <w:fldChar w:fldCharType="end"/>
            </w:r>
            <w:r w:rsidRPr="00E75529">
              <w:t xml:space="preserve"> information for all applications.</w:t>
            </w:r>
          </w:p>
          <w:p w:rsidR="00AB61FD" w:rsidRPr="00E75529" w:rsidRDefault="00AB61FD" w:rsidP="0048631C">
            <w:pPr>
              <w:pStyle w:val="ListParagraph"/>
              <w:numPr>
                <w:ilvl w:val="0"/>
                <w:numId w:val="27"/>
              </w:numPr>
            </w:pPr>
            <w:r w:rsidRPr="00E75529">
              <w:t>The system will provide a question regarding Violations of Standards and Practice</w:t>
            </w:r>
            <w:r>
              <w:fldChar w:fldCharType="begin"/>
            </w:r>
            <w:r w:rsidRPr="00E75529">
              <w:instrText>xe "</w:instrText>
            </w:r>
            <w:r w:rsidRPr="00381BBB">
              <w:rPr>
                <w:color w:val="000000"/>
              </w:rPr>
              <w:instrText>Practice</w:instrText>
            </w:r>
            <w:r w:rsidRPr="00E75529">
              <w:instrText>"</w:instrText>
            </w:r>
            <w:r>
              <w:fldChar w:fldCharType="end"/>
            </w:r>
            <w:r w:rsidRPr="00E75529">
              <w:t xml:space="preserve"> with a yes or no box.</w:t>
            </w:r>
          </w:p>
          <w:p w:rsidR="00AB61FD" w:rsidRPr="00E75529" w:rsidRDefault="00AB61FD" w:rsidP="0048631C">
            <w:pPr>
              <w:pStyle w:val="ListParagraph"/>
              <w:numPr>
                <w:ilvl w:val="0"/>
                <w:numId w:val="27"/>
              </w:numPr>
            </w:pPr>
            <w:r w:rsidRPr="00E75529">
              <w:t>The system will provide a 250 character space for the description of the violation.</w:t>
            </w:r>
          </w:p>
          <w:p w:rsidR="00AB61FD" w:rsidRPr="00E75529" w:rsidRDefault="00AB61FD" w:rsidP="0048631C">
            <w:pPr>
              <w:pStyle w:val="ListParagraph"/>
              <w:numPr>
                <w:ilvl w:val="0"/>
                <w:numId w:val="27"/>
              </w:numPr>
            </w:pPr>
            <w:r w:rsidRPr="00E75529">
              <w:t>The system will provide a calendar box to submit date of the violation. At least five entries.</w:t>
            </w: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will provide the functionality to enter all disciplinary action against the applicant for license applications received.</w:t>
            </w:r>
          </w:p>
          <w:p w:rsidR="00AB61FD" w:rsidRPr="00E75529" w:rsidRDefault="00AB61FD" w:rsidP="0048631C">
            <w:pPr>
              <w:pStyle w:val="ListParagraph"/>
              <w:numPr>
                <w:ilvl w:val="0"/>
                <w:numId w:val="28"/>
              </w:numPr>
            </w:pPr>
            <w:r w:rsidRPr="00E75529">
              <w:t>The system will provide a question regarding disciplinary action with a yes or no box.</w:t>
            </w:r>
          </w:p>
          <w:p w:rsidR="00AB61FD" w:rsidRPr="00E75529" w:rsidRDefault="00AB61FD" w:rsidP="0048631C">
            <w:pPr>
              <w:pStyle w:val="ListParagraph"/>
              <w:numPr>
                <w:ilvl w:val="0"/>
                <w:numId w:val="28"/>
              </w:numPr>
            </w:pPr>
            <w:r w:rsidRPr="00E75529">
              <w:t>The system will provide a 250 character space for the description of the disciplinary action.</w:t>
            </w:r>
          </w:p>
          <w:p w:rsidR="00AB61FD" w:rsidRPr="00E75529" w:rsidRDefault="00AB61FD" w:rsidP="0048631C">
            <w:pPr>
              <w:pStyle w:val="ListParagraph"/>
              <w:numPr>
                <w:ilvl w:val="0"/>
                <w:numId w:val="28"/>
              </w:numPr>
            </w:pPr>
            <w:r w:rsidRPr="00E75529">
              <w:t>The system will provide a calendar box to submit date of disciplinary action.  At least five entries.</w:t>
            </w: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will require a statement of affirmation from the Applicant at the end of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w:t>
            </w: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shd w:val="clear" w:color="auto" w:fill="FFFFFF"/>
          </w:tcPr>
          <w:p w:rsidR="00AB61FD" w:rsidRPr="00E75529" w:rsidRDefault="00AB61FD" w:rsidP="00612CED">
            <w:pPr>
              <w:pStyle w:val="Heading3"/>
              <w:keepNext w:val="0"/>
              <w:keepLines w:val="0"/>
              <w:rPr>
                <w:rFonts w:cs="Times New Roman"/>
              </w:rPr>
            </w:pPr>
          </w:p>
        </w:tc>
        <w:tc>
          <w:tcPr>
            <w:tcW w:w="7920" w:type="dxa"/>
            <w:shd w:val="clear" w:color="auto" w:fill="FFFFFF"/>
            <w:noWrap/>
          </w:tcPr>
          <w:p w:rsidR="00AB61FD" w:rsidRPr="00E75529" w:rsidRDefault="00AB61FD" w:rsidP="00612CED">
            <w:r w:rsidRPr="00E75529">
              <w:t>System should direct licensee to make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fee payment.</w:t>
            </w:r>
          </w:p>
          <w:p w:rsidR="00AB61FD" w:rsidRPr="00E75529" w:rsidRDefault="00AB61FD" w:rsidP="0048631C">
            <w:pPr>
              <w:pStyle w:val="ListParagraph"/>
              <w:numPr>
                <w:ilvl w:val="0"/>
                <w:numId w:val="29"/>
              </w:numPr>
            </w:pPr>
            <w:r w:rsidRPr="00E75529">
              <w:t>See standard payment process.</w:t>
            </w:r>
          </w:p>
        </w:tc>
        <w:tc>
          <w:tcPr>
            <w:tcW w:w="4590" w:type="dxa"/>
            <w:shd w:val="clear" w:color="auto" w:fill="FFFFFF"/>
          </w:tcPr>
          <w:p w:rsidR="00AB61FD" w:rsidRPr="00E75529" w:rsidRDefault="00AB61FD" w:rsidP="00612CED">
            <w:r w:rsidRPr="00E75529">
              <w:t>Configurable.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should offer the applicant the ability to upload any documents associated with license application.</w:t>
            </w:r>
            <w:r>
              <w:fldChar w:fldCharType="begin"/>
            </w:r>
            <w:r w:rsidRPr="00E75529">
              <w:instrText>xe "</w:instrText>
            </w:r>
            <w:r w:rsidRPr="00381BBB">
              <w:rPr>
                <w:color w:val="000000"/>
              </w:rPr>
              <w:instrText>application</w:instrText>
            </w:r>
            <w:r w:rsidRPr="00E75529">
              <w:instrText>"</w:instrText>
            </w:r>
            <w:r>
              <w:fldChar w:fldCharType="end"/>
            </w:r>
          </w:p>
        </w:tc>
        <w:tc>
          <w:tcPr>
            <w:tcW w:w="4590" w:type="dxa"/>
          </w:tcPr>
          <w:p w:rsidR="00AB61FD" w:rsidRPr="00E75529" w:rsidRDefault="00AB61FD" w:rsidP="00612CED">
            <w:r w:rsidRPr="00E75529">
              <w:t>Configurable.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will automatically mark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status pending upon receipt.</w:t>
            </w:r>
          </w:p>
        </w:tc>
        <w:tc>
          <w:tcPr>
            <w:tcW w:w="4590" w:type="dxa"/>
          </w:tcPr>
          <w:p w:rsidR="00AB61FD" w:rsidRPr="00E75529" w:rsidRDefault="00AB61FD" w:rsidP="00612CED">
            <w:r w:rsidRPr="00E75529">
              <w:t>Configurable.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will automatically generate an email confirmation indicating items needed to complete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 specific to the application.  This will be included in a batch to run daily.</w:t>
            </w: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 xml:space="preserve">The system will automatically generate an email confirmation </w:t>
            </w:r>
          </w:p>
          <w:p w:rsidR="00AB61FD" w:rsidRPr="00E75529" w:rsidRDefault="00AB61FD" w:rsidP="00612CED">
            <w:r w:rsidRPr="00E75529">
              <w:t xml:space="preserve">once all checklist items are marked completed and approved by </w:t>
            </w:r>
          </w:p>
          <w:p w:rsidR="00AB61FD" w:rsidRPr="00E75529" w:rsidRDefault="00AB61FD" w:rsidP="00612CED">
            <w:r w:rsidRPr="00E75529">
              <w:t>staff, the email will confirm the applicant has been reinstated including the license number.</w:t>
            </w:r>
          </w:p>
        </w:tc>
        <w:tc>
          <w:tcPr>
            <w:tcW w:w="4590" w:type="dxa"/>
          </w:tcPr>
          <w:p w:rsidR="00AB61FD" w:rsidRPr="00E75529" w:rsidRDefault="00AB61FD" w:rsidP="00612CED">
            <w:r w:rsidRPr="00E75529">
              <w:t>Configurable.</w:t>
            </w:r>
          </w:p>
          <w:p w:rsidR="00AB61FD" w:rsidRPr="00E75529" w:rsidRDefault="00AB61FD" w:rsidP="00612CED"/>
        </w:tc>
      </w:tr>
      <w:tr w:rsidR="00AB61FD" w:rsidRPr="00E75529">
        <w:tc>
          <w:tcPr>
            <w:tcW w:w="1075" w:type="dxa"/>
          </w:tcPr>
          <w:p w:rsidR="00AB61FD" w:rsidRPr="00E75529" w:rsidRDefault="00AB61FD" w:rsidP="00612CED"/>
        </w:tc>
        <w:tc>
          <w:tcPr>
            <w:tcW w:w="7920" w:type="dxa"/>
            <w:noWrap/>
          </w:tcPr>
          <w:p w:rsidR="00AB61FD" w:rsidRPr="00E75529" w:rsidRDefault="00AB61FD" w:rsidP="00612CED">
            <w:proofErr w:type="spellStart"/>
            <w:r w:rsidRPr="00E75529">
              <w:t>Absec</w:t>
            </w:r>
            <w:proofErr w:type="spellEnd"/>
            <w:r w:rsidRPr="00E75529">
              <w:t xml:space="preserve"> Notes on reinstatement:</w:t>
            </w:r>
          </w:p>
        </w:tc>
        <w:tc>
          <w:tcPr>
            <w:tcW w:w="4590" w:type="dxa"/>
          </w:tcPr>
          <w:p w:rsidR="00AB61FD" w:rsidRPr="00E75529" w:rsidRDefault="00AB61FD" w:rsidP="00612CED"/>
        </w:tc>
      </w:tr>
      <w:tr w:rsidR="00AB61FD" w:rsidRPr="00E75529">
        <w:tc>
          <w:tcPr>
            <w:tcW w:w="1075" w:type="dxa"/>
          </w:tcPr>
          <w:p w:rsidR="00AB61FD" w:rsidRPr="00E75529" w:rsidRDefault="00AB61FD" w:rsidP="00612CED"/>
        </w:tc>
        <w:tc>
          <w:tcPr>
            <w:tcW w:w="7920" w:type="dxa"/>
          </w:tcPr>
          <w:p w:rsidR="00AB61FD" w:rsidRPr="00E75529" w:rsidRDefault="00AB61FD" w:rsidP="00612CED">
            <w:r w:rsidRPr="00E75529">
              <w:t>Ed,</w:t>
            </w:r>
            <w:r w:rsidRPr="00E75529">
              <w:br/>
              <w:t>My notes for the meeting are very similar to those of Dan’s so I didn’t send any additional items in that area.</w:t>
            </w:r>
            <w:r w:rsidRPr="00E75529">
              <w:br/>
              <w:t>Regarding the Reinstatement</w:t>
            </w:r>
            <w:r>
              <w:fldChar w:fldCharType="begin"/>
            </w:r>
            <w:r w:rsidRPr="00E75529">
              <w:instrText>xe "</w:instrText>
            </w:r>
            <w:r w:rsidRPr="00381BBB">
              <w:rPr>
                <w:color w:val="000000"/>
              </w:rPr>
              <w:instrText>Reinstatement</w:instrText>
            </w:r>
            <w:r w:rsidRPr="00E75529">
              <w:instrText>"</w:instrText>
            </w:r>
            <w:r>
              <w:fldChar w:fldCharType="end"/>
            </w:r>
            <w:r w:rsidRPr="00E75529">
              <w:t xml:space="preserve"> process for Idaho, I have attached a checklist which we use that not only gives some insight into the information we need but also the process in regards to getting the information into our database.</w:t>
            </w:r>
            <w:r w:rsidRPr="00E75529">
              <w:br/>
              <w:t>Some unique questions we ask on the Reinstatement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regarding activities while their licensed was Lapsed or Suspended, includes:</w:t>
            </w:r>
            <w:r w:rsidRPr="00E75529">
              <w:br/>
              <w:t>1) Did they sign any financial reports as a CPA</w:t>
            </w:r>
            <w:r>
              <w:fldChar w:fldCharType="begin"/>
            </w:r>
            <w:r w:rsidRPr="00E75529">
              <w:instrText>xe "</w:instrText>
            </w:r>
            <w:r w:rsidRPr="00381BBB">
              <w:rPr>
                <w:color w:val="000000"/>
              </w:rPr>
              <w:instrText>CPA</w:instrText>
            </w:r>
            <w:r w:rsidRPr="00E75529">
              <w:instrText>"</w:instrText>
            </w:r>
            <w:r>
              <w:fldChar w:fldCharType="end"/>
            </w:r>
            <w:r w:rsidRPr="00E75529">
              <w:br/>
              <w:t>2) Sign any tax returns as a CPA</w:t>
            </w:r>
            <w:r w:rsidRPr="00E75529">
              <w:br/>
              <w:t>3) Practice</w:t>
            </w:r>
            <w:r>
              <w:fldChar w:fldCharType="begin"/>
            </w:r>
            <w:r w:rsidRPr="00E75529">
              <w:instrText>xe "</w:instrText>
            </w:r>
            <w:r w:rsidRPr="00381BBB">
              <w:rPr>
                <w:color w:val="000000"/>
              </w:rPr>
              <w:instrText>Practice</w:instrText>
            </w:r>
            <w:r w:rsidRPr="00E75529">
              <w:instrText>"</w:instrText>
            </w:r>
            <w:r>
              <w:fldChar w:fldCharType="end"/>
            </w:r>
            <w:r w:rsidRPr="00E75529">
              <w:t xml:space="preserve"> Public Accounting in any other manner</w:t>
            </w:r>
            <w:r w:rsidRPr="00E75529">
              <w:br/>
              <w:t>4) Use the title of CPA on stationary or business cards, or</w:t>
            </w:r>
            <w:r w:rsidRPr="00E75529">
              <w:br/>
              <w:t>5) Use the title in any other manner.</w:t>
            </w:r>
            <w:r w:rsidRPr="00E75529">
              <w:br/>
            </w:r>
            <w:r w:rsidRPr="00E75529">
              <w:br/>
              <w:t>We do ask about jurisdictions they have been or currently are licensed as a CPA and we ask them whether they will be offering public accounting</w:t>
            </w:r>
            <w:r>
              <w:fldChar w:fldCharType="begin"/>
            </w:r>
            <w:r w:rsidRPr="00E75529">
              <w:instrText>xe "</w:instrText>
            </w:r>
            <w:r w:rsidRPr="00381BBB">
              <w:rPr>
                <w:color w:val="000000"/>
              </w:rPr>
              <w:instrText>accounting</w:instrText>
            </w:r>
            <w:r w:rsidRPr="00E75529">
              <w:instrText>"</w:instrText>
            </w:r>
            <w:r>
              <w:fldChar w:fldCharType="end"/>
            </w:r>
            <w:r w:rsidRPr="00E75529">
              <w:t xml:space="preserve"> services in Idaho for Idahoans thru a firm.  If they answer yes, we have them identify what services (peer reviewable vs non- peer reviewable) they will be providing.  </w:t>
            </w:r>
            <w:r w:rsidRPr="00E75529">
              <w:br/>
            </w:r>
            <w:r w:rsidRPr="00E75529">
              <w:br/>
              <w:t>Our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requirement as I mentioned is 80 hours which must be completed during the 12 month period immediately prior to the application submission date.  We also require that 4 of those 80 hours need to be in Ethics</w:t>
            </w:r>
            <w:r>
              <w:fldChar w:fldCharType="begin"/>
            </w:r>
            <w:r w:rsidRPr="00E75529">
              <w:instrText>xe "</w:instrText>
            </w:r>
            <w:r w:rsidRPr="00381BBB">
              <w:rPr>
                <w:color w:val="000000"/>
              </w:rPr>
              <w:instrText>Ethics</w:instrText>
            </w:r>
            <w:r w:rsidRPr="00E75529">
              <w:instrText>"</w:instrText>
            </w:r>
            <w:r>
              <w:fldChar w:fldCharType="end"/>
            </w:r>
            <w:r w:rsidRPr="00E75529">
              <w:t xml:space="preserve"> and at least 2 of those 4 hours need to be an Idaho State Specific Ethics course.</w:t>
            </w:r>
            <w:r w:rsidRPr="00E75529">
              <w:br/>
            </w:r>
            <w:r w:rsidRPr="00E75529">
              <w:br/>
              <w:t>We also ask 2 questions disclosing discipline.  One, whether they’ve had any issues with the law, misdemeanors</w:t>
            </w:r>
            <w:r>
              <w:fldChar w:fldCharType="begin"/>
            </w:r>
            <w:r w:rsidRPr="00E75529">
              <w:instrText>xe "</w:instrText>
            </w:r>
            <w:r w:rsidRPr="00381BBB">
              <w:rPr>
                <w:color w:val="000000"/>
              </w:rPr>
              <w:instrText>misdemeanors</w:instrText>
            </w:r>
            <w:r w:rsidRPr="00E75529">
              <w:instrText>"</w:instrText>
            </w:r>
            <w:r>
              <w:fldChar w:fldCharType="end"/>
            </w:r>
            <w:r w:rsidRPr="00E75529">
              <w:t xml:space="preserve"> and felonies</w:t>
            </w:r>
            <w:r>
              <w:fldChar w:fldCharType="begin"/>
            </w:r>
            <w:r w:rsidRPr="00E75529">
              <w:instrText>xe "</w:instrText>
            </w:r>
            <w:r w:rsidRPr="00381BBB">
              <w:rPr>
                <w:color w:val="000000"/>
              </w:rPr>
              <w:instrText>felonies</w:instrText>
            </w:r>
            <w:r w:rsidRPr="00E75529">
              <w:instrText>"</w:instrText>
            </w:r>
            <w:r>
              <w:fldChar w:fldCharType="end"/>
            </w:r>
            <w:r w:rsidRPr="00E75529">
              <w:t>, and the second regarding any discipline by any federal agency or governing board.</w:t>
            </w:r>
            <w:r w:rsidRPr="00E75529">
              <w:br/>
            </w:r>
            <w:r w:rsidRPr="00E75529">
              <w:br/>
              <w:t>I hope this helps.</w:t>
            </w:r>
            <w:r w:rsidRPr="00E75529">
              <w:br/>
            </w:r>
            <w:r w:rsidRPr="00E75529">
              <w:br/>
              <w:t>I would also like to mention that along with Reinstatement applications for those individuals who have either a Lapsed,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Lapsed or Suspended license, we also have what we call a Re-Entry application (identical to the Reinstatement application) for those individuals who currently have either a ‘Retired’, or ‘ Inactive’ license.  I know some states don’</w:t>
            </w:r>
            <w:r>
              <w:fldChar w:fldCharType="begin"/>
            </w:r>
            <w:r w:rsidRPr="00E75529">
              <w:instrText>xe "</w:instrText>
            </w:r>
            <w:r w:rsidRPr="00381BBB">
              <w:rPr>
                <w:color w:val="000000"/>
              </w:rPr>
              <w:instrText>don</w:instrText>
            </w:r>
            <w:r w:rsidRPr="00E75529">
              <w:instrText>"</w:instrText>
            </w:r>
            <w:r>
              <w:fldChar w:fldCharType="end"/>
            </w:r>
            <w:r w:rsidRPr="00E75529">
              <w:t>t have ‘Retired’ or ‘Inactive’ licenses but we would need to consider them for those states that do.</w:t>
            </w:r>
            <w:r w:rsidRPr="00E75529">
              <w:br/>
            </w:r>
            <w:r w:rsidRPr="00E75529">
              <w:br/>
              <w:t>I echo Dan’s sentiments and say thanks for all your work on this project.  It’s appreciated.  If you need any clarification, please let me know.</w:t>
            </w:r>
          </w:p>
        </w:tc>
        <w:tc>
          <w:tcPr>
            <w:tcW w:w="4590" w:type="dxa"/>
          </w:tcPr>
          <w:p w:rsidR="00AB61FD" w:rsidRPr="00E75529" w:rsidRDefault="00AB61FD" w:rsidP="00612CED"/>
        </w:tc>
      </w:tr>
      <w:tr w:rsidR="00AB61FD" w:rsidRPr="00E75529">
        <w:trPr>
          <w:gridAfter w:val="1"/>
          <w:wAfter w:w="4590" w:type="dxa"/>
        </w:trPr>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noWrap/>
          </w:tcPr>
          <w:p w:rsidR="00AB61FD" w:rsidRDefault="00AB61FD" w:rsidP="006B0243">
            <w:pPr>
              <w:pStyle w:val="Heading2"/>
              <w:rPr>
                <w:rFonts w:cs="Times New Roman"/>
              </w:rPr>
            </w:pPr>
            <w:bookmarkStart w:id="28" w:name="_Toc414365205"/>
            <w:r>
              <w:t xml:space="preserve">Initial </w:t>
            </w:r>
            <w:r w:rsidRPr="00E75529">
              <w:t>Firm</w:t>
            </w:r>
            <w:r>
              <w:fldChar w:fldCharType="begin"/>
            </w:r>
            <w:r w:rsidRPr="00E75529">
              <w:rPr>
                <w:rFonts w:cs="Times New Roman"/>
              </w:rPr>
              <w:instrText>xe "</w:instrText>
            </w:r>
            <w:r w:rsidRPr="00381BBB">
              <w:rPr>
                <w:rFonts w:ascii="Calibri" w:hAnsi="Calibri" w:cs="Calibri"/>
                <w:color w:val="000000"/>
              </w:rPr>
              <w:instrText>Firm</w:instrText>
            </w:r>
            <w:r w:rsidRPr="00E75529">
              <w:rPr>
                <w:rFonts w:cs="Times New Roman"/>
              </w:rPr>
              <w:instrText>"</w:instrText>
            </w:r>
            <w:r>
              <w:fldChar w:fldCharType="end"/>
            </w:r>
            <w:r w:rsidRPr="00E75529">
              <w:t xml:space="preserve"> License</w:t>
            </w:r>
            <w:r>
              <w:fldChar w:fldCharType="begin"/>
            </w:r>
            <w:r w:rsidRPr="00E75529">
              <w:rPr>
                <w:rFonts w:cs="Times New Roman"/>
              </w:rPr>
              <w:instrText>xe "</w:instrText>
            </w:r>
            <w:r w:rsidRPr="00381BBB">
              <w:rPr>
                <w:rFonts w:ascii="Calibri" w:hAnsi="Calibri" w:cs="Calibri"/>
                <w:color w:val="000000"/>
              </w:rPr>
              <w:instrText>License</w:instrText>
            </w:r>
            <w:r w:rsidRPr="00E75529">
              <w:rPr>
                <w:rFonts w:cs="Times New Roman"/>
              </w:rPr>
              <w:instrText>"</w:instrText>
            </w:r>
            <w:r>
              <w:fldChar w:fldCharType="end"/>
            </w:r>
            <w:r w:rsidRPr="00E75529">
              <w:t xml:space="preserve"> Application Processing</w:t>
            </w:r>
            <w:bookmarkEnd w:id="28"/>
          </w:p>
          <w:p w:rsidR="00AB61FD" w:rsidRDefault="00AB61FD" w:rsidP="00DB70C2"/>
          <w:p w:rsidR="00AB61FD" w:rsidRDefault="00AB61FD" w:rsidP="00DB70C2">
            <w:r>
              <w:t>INITIAL LICENSURE OF FIRM IN NEBRASKA FLOWCHART/ATTACHED 8.8.1</w:t>
            </w:r>
          </w:p>
          <w:p w:rsidR="00AB61FD" w:rsidRDefault="00AB61FD" w:rsidP="00DB70C2">
            <w:pPr>
              <w:tabs>
                <w:tab w:val="left" w:pos="5824"/>
              </w:tabs>
            </w:pPr>
            <w:r>
              <w:t>INITIAL STAFF CHECKLIST FOR INITIAL FIRMS/ATTACHED 8.8.2</w:t>
            </w:r>
          </w:p>
          <w:p w:rsidR="00AB61FD" w:rsidRDefault="00AB61FD" w:rsidP="00DB70C2">
            <w:pPr>
              <w:tabs>
                <w:tab w:val="left" w:pos="5824"/>
              </w:tabs>
            </w:pPr>
            <w:r>
              <w:t>INITIAL FIRM LICENSE APPLICATIONS (5)/ ATTACHED 8.8.3</w:t>
            </w:r>
          </w:p>
          <w:p w:rsidR="00AB61FD" w:rsidRPr="00DB70C2" w:rsidRDefault="00AB61FD" w:rsidP="00DB70C2">
            <w:pPr>
              <w:tabs>
                <w:tab w:val="left" w:pos="5824"/>
              </w:tabs>
            </w:pPr>
            <w:r>
              <w:t>INITIAL FORIGN FIRM APPLICATIONS/ ATTACHED 8.8.4</w:t>
            </w:r>
          </w:p>
        </w:tc>
      </w:tr>
      <w:tr w:rsidR="00AB61FD" w:rsidRPr="00E75529">
        <w:tc>
          <w:tcPr>
            <w:tcW w:w="1075" w:type="dxa"/>
          </w:tcPr>
          <w:p w:rsidR="00AB61FD" w:rsidRDefault="00AB61FD" w:rsidP="00B27B3F">
            <w:pPr>
              <w:pStyle w:val="Heading3"/>
              <w:keepNext w:val="0"/>
              <w:keepLines w:val="0"/>
            </w:pPr>
            <w:r>
              <w:t xml:space="preserve"> </w:t>
            </w:r>
          </w:p>
          <w:p w:rsidR="00AB61FD" w:rsidRPr="00DB70C2" w:rsidRDefault="00AB61FD" w:rsidP="00DB70C2"/>
        </w:tc>
        <w:tc>
          <w:tcPr>
            <w:tcW w:w="7920" w:type="dxa"/>
            <w:noWrap/>
          </w:tcPr>
          <w:p w:rsidR="00AB61FD" w:rsidRPr="00E75529" w:rsidRDefault="00AB61FD" w:rsidP="00B27B3F">
            <w:pPr>
              <w:rPr>
                <w:color w:val="000000"/>
              </w:rPr>
            </w:pPr>
            <w:r w:rsidRPr="00E75529">
              <w:rPr>
                <w:color w:val="000000"/>
              </w:rPr>
              <w:t>General:</w:t>
            </w:r>
          </w:p>
        </w:tc>
        <w:tc>
          <w:tcPr>
            <w:tcW w:w="4590" w:type="dxa"/>
            <w:noWrap/>
          </w:tcPr>
          <w:p w:rsidR="00AB61FD" w:rsidRDefault="00AB61FD" w:rsidP="00B27B3F">
            <w:pPr>
              <w:rPr>
                <w:color w:val="000000"/>
              </w:rPr>
            </w:pPr>
            <w:r>
              <w:rPr>
                <w:color w:val="000000"/>
              </w:rPr>
              <w:t>Nebraska Firms listed</w:t>
            </w:r>
          </w:p>
          <w:p w:rsidR="00AB61FD" w:rsidRDefault="00AB61FD" w:rsidP="00B27B3F">
            <w:pPr>
              <w:rPr>
                <w:color w:val="000000"/>
              </w:rPr>
            </w:pPr>
            <w:r>
              <w:rPr>
                <w:color w:val="000000"/>
              </w:rPr>
              <w:t xml:space="preserve">An initial firm license in Nebraska must be reviewed for proper name and number of CPAs and non CPAs within the firm. The Public Accountancy Act allows for no more than 50% as </w:t>
            </w:r>
            <w:proofErr w:type="spellStart"/>
            <w:r>
              <w:rPr>
                <w:color w:val="000000"/>
              </w:rPr>
              <w:t>non owners</w:t>
            </w:r>
            <w:proofErr w:type="spellEnd"/>
          </w:p>
          <w:p w:rsidR="00AB61FD" w:rsidRPr="00E75529" w:rsidRDefault="00AB61FD" w:rsidP="00B27B3F">
            <w:pPr>
              <w:rPr>
                <w:color w:val="000000"/>
              </w:rPr>
            </w:pPr>
            <w:r>
              <w:rPr>
                <w:color w:val="000000"/>
              </w:rPr>
              <w:t xml:space="preserve">Several business structures are allowed in Nebraska for CPA firms including Professional Corporations, LLC, LLP, </w:t>
            </w:r>
            <w:proofErr w:type="spellStart"/>
            <w:r>
              <w:rPr>
                <w:color w:val="000000"/>
              </w:rPr>
              <w:t>Partnerships,and</w:t>
            </w:r>
            <w:proofErr w:type="spellEnd"/>
            <w:r>
              <w:rPr>
                <w:color w:val="000000"/>
              </w:rPr>
              <w:t xml:space="preserve"> sole proprietorships  </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Once logged in, the system should provide the Firm</w:t>
            </w:r>
            <w:r>
              <w:rPr>
                <w:color w:val="000000"/>
              </w:rPr>
              <w:fldChar w:fldCharType="begin"/>
            </w:r>
            <w:r w:rsidRPr="00E75529">
              <w:rPr>
                <w:color w:val="000000"/>
              </w:rPr>
              <w:instrText>xe "</w:instrText>
            </w:r>
            <w:r w:rsidRPr="00381BBB">
              <w:rPr>
                <w:color w:val="000000"/>
              </w:rPr>
              <w:instrText>Firm</w:instrText>
            </w:r>
            <w:r w:rsidRPr="00E75529">
              <w:rPr>
                <w:color w:val="000000"/>
              </w:rPr>
              <w:instrText>"</w:instrText>
            </w:r>
            <w:r>
              <w:rPr>
                <w:color w:val="000000"/>
              </w:rPr>
              <w:fldChar w:fldCharType="end"/>
            </w:r>
            <w:r w:rsidRPr="00E75529">
              <w:rPr>
                <w:color w:val="000000"/>
              </w:rPr>
              <w:t xml:space="preserve"> Menu with </w:t>
            </w:r>
          </w:p>
          <w:p w:rsidR="00AB61FD" w:rsidRPr="00E75529" w:rsidRDefault="00AB61FD" w:rsidP="00B27B3F">
            <w:pPr>
              <w:rPr>
                <w:color w:val="000000"/>
              </w:rPr>
            </w:pPr>
            <w:r w:rsidRPr="00E75529">
              <w:rPr>
                <w:color w:val="000000"/>
              </w:rPr>
              <w:t>the following options: Apply for Firm</w:t>
            </w:r>
            <w:r>
              <w:rPr>
                <w:color w:val="000000"/>
              </w:rPr>
              <w:fldChar w:fldCharType="begin"/>
            </w:r>
            <w:r w:rsidRPr="00E75529">
              <w:rPr>
                <w:color w:val="000000"/>
              </w:rPr>
              <w:instrText>xe "</w:instrText>
            </w:r>
            <w:r w:rsidRPr="00381BBB">
              <w:rPr>
                <w:color w:val="000000"/>
              </w:rPr>
              <w:instrText>Firm</w:instrText>
            </w:r>
            <w:r w:rsidRPr="00E75529">
              <w:rPr>
                <w:color w:val="000000"/>
              </w:rPr>
              <w:instrText>"</w:instrText>
            </w:r>
            <w:r>
              <w:rPr>
                <w:color w:val="000000"/>
              </w:rPr>
              <w:fldChar w:fldCharType="end"/>
            </w:r>
            <w:r w:rsidRPr="00E75529">
              <w:rPr>
                <w:color w:val="000000"/>
              </w:rPr>
              <w:t xml:space="preserve"> </w:t>
            </w:r>
            <w:r>
              <w:rPr>
                <w:color w:val="000000"/>
              </w:rPr>
              <w:t>Permit Renewal. Only for designated times.</w:t>
            </w:r>
            <w:r>
              <w:rPr>
                <w:color w:val="000000"/>
              </w:rPr>
              <w:fldChar w:fldCharType="begin"/>
            </w:r>
            <w:r w:rsidRPr="00E75529">
              <w:rPr>
                <w:color w:val="000000"/>
              </w:rPr>
              <w:instrText>xe "</w:instrText>
            </w:r>
            <w:r w:rsidRPr="00381BBB">
              <w:rPr>
                <w:color w:val="000000"/>
              </w:rPr>
              <w:instrText>License</w:instrText>
            </w:r>
            <w:r w:rsidRPr="00E75529">
              <w:rPr>
                <w:color w:val="000000"/>
              </w:rPr>
              <w:instrText>"</w:instrText>
            </w:r>
            <w:r>
              <w:rPr>
                <w:color w:val="000000"/>
              </w:rPr>
              <w:fldChar w:fldCharType="end"/>
            </w:r>
            <w:r>
              <w:rPr>
                <w:color w:val="000000"/>
              </w:rPr>
              <w:fldChar w:fldCharType="begin"/>
            </w:r>
            <w:r w:rsidRPr="00E75529">
              <w:rPr>
                <w:color w:val="000000"/>
              </w:rPr>
              <w:instrText>xe "</w:instrText>
            </w:r>
            <w:r w:rsidRPr="00381BBB">
              <w:rPr>
                <w:color w:val="000000"/>
              </w:rPr>
              <w:instrText>License</w:instrText>
            </w:r>
            <w:r w:rsidRPr="00E75529">
              <w:rPr>
                <w:color w:val="000000"/>
              </w:rPr>
              <w:instrText>"</w:instrText>
            </w:r>
            <w:r>
              <w:rPr>
                <w:color w:val="000000"/>
              </w:rPr>
              <w:fldChar w:fldCharType="end"/>
            </w:r>
          </w:p>
        </w:tc>
        <w:tc>
          <w:tcPr>
            <w:tcW w:w="4590" w:type="dxa"/>
            <w:noWrap/>
          </w:tcPr>
          <w:p w:rsidR="00AB61FD" w:rsidRPr="00E75529" w:rsidRDefault="00AB61FD" w:rsidP="00B27B3F">
            <w:pPr>
              <w:rPr>
                <w:color w:val="000000"/>
              </w:rPr>
            </w:pPr>
            <w:r>
              <w:rPr>
                <w:color w:val="000000"/>
              </w:rPr>
              <w:t xml:space="preserve">See current Firm Applications/ Staff Checklists/ Requirements/ </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will provide the functionality to enter name, the BOA</w:t>
            </w:r>
            <w:r>
              <w:rPr>
                <w:color w:val="000000"/>
              </w:rPr>
              <w:fldChar w:fldCharType="begin"/>
            </w:r>
            <w:r w:rsidRPr="00E75529">
              <w:rPr>
                <w:color w:val="000000"/>
              </w:rPr>
              <w:instrText>xe "</w:instrText>
            </w:r>
            <w:r w:rsidRPr="00381BBB">
              <w:rPr>
                <w:color w:val="000000"/>
              </w:rPr>
              <w:instrText>BOA</w:instrText>
            </w:r>
            <w:r w:rsidRPr="00E75529">
              <w:rPr>
                <w:color w:val="000000"/>
              </w:rPr>
              <w:instrText>"</w:instrText>
            </w:r>
            <w:r>
              <w:rPr>
                <w:color w:val="000000"/>
              </w:rPr>
              <w:fldChar w:fldCharType="end"/>
            </w:r>
          </w:p>
          <w:p w:rsidR="00AB61FD" w:rsidRPr="00E75529" w:rsidRDefault="00AB61FD" w:rsidP="00B27B3F">
            <w:pPr>
              <w:rPr>
                <w:color w:val="000000"/>
              </w:rPr>
            </w:pPr>
            <w:r w:rsidRPr="00E75529">
              <w:rPr>
                <w:color w:val="000000"/>
              </w:rPr>
              <w:t>Individual CPA</w:t>
            </w:r>
            <w:r>
              <w:rPr>
                <w:color w:val="000000"/>
              </w:rPr>
              <w:fldChar w:fldCharType="begin"/>
            </w:r>
            <w:r w:rsidRPr="00E75529">
              <w:rPr>
                <w:color w:val="000000"/>
              </w:rPr>
              <w:instrText>xe "</w:instrText>
            </w:r>
            <w:r w:rsidRPr="00381BBB">
              <w:rPr>
                <w:color w:val="000000"/>
              </w:rPr>
              <w:instrText>CPA</w:instrText>
            </w:r>
            <w:r w:rsidRPr="00E75529">
              <w:rPr>
                <w:color w:val="000000"/>
              </w:rPr>
              <w:instrText>"</w:instrText>
            </w:r>
            <w:r>
              <w:rPr>
                <w:color w:val="000000"/>
              </w:rPr>
              <w:fldChar w:fldCharType="end"/>
            </w:r>
            <w:r w:rsidRPr="00E75529">
              <w:rPr>
                <w:color w:val="000000"/>
              </w:rPr>
              <w:t xml:space="preserve"> license number and birthdate</w:t>
            </w:r>
            <w:r>
              <w:rPr>
                <w:color w:val="000000"/>
              </w:rPr>
              <w:t xml:space="preserve"> and ensure the CPA is licensed.</w:t>
            </w:r>
          </w:p>
        </w:tc>
        <w:tc>
          <w:tcPr>
            <w:tcW w:w="4590" w:type="dxa"/>
            <w:noWrap/>
          </w:tcPr>
          <w:p w:rsidR="00AB61FD" w:rsidRPr="00E75529" w:rsidRDefault="00AB61FD" w:rsidP="00B27B3F">
            <w:pPr>
              <w:rPr>
                <w:color w:val="000000"/>
              </w:rPr>
            </w:pP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will provide the functionality to confirm the status of the BOA</w:t>
            </w:r>
            <w:r>
              <w:rPr>
                <w:color w:val="000000"/>
              </w:rPr>
              <w:fldChar w:fldCharType="begin"/>
            </w:r>
            <w:r w:rsidRPr="00E75529">
              <w:rPr>
                <w:color w:val="000000"/>
              </w:rPr>
              <w:instrText>xe "</w:instrText>
            </w:r>
            <w:r w:rsidRPr="00381BBB">
              <w:rPr>
                <w:color w:val="000000"/>
              </w:rPr>
              <w:instrText>BOA</w:instrText>
            </w:r>
            <w:r w:rsidRPr="00E75529">
              <w:rPr>
                <w:color w:val="000000"/>
              </w:rPr>
              <w:instrText>"</w:instrText>
            </w:r>
            <w:r>
              <w:rPr>
                <w:color w:val="000000"/>
              </w:rPr>
              <w:fldChar w:fldCharType="end"/>
            </w:r>
            <w:r w:rsidRPr="00E75529">
              <w:rPr>
                <w:color w:val="000000"/>
              </w:rPr>
              <w:t xml:space="preserve"> individual CPA</w:t>
            </w:r>
            <w:r>
              <w:rPr>
                <w:color w:val="000000"/>
              </w:rPr>
              <w:fldChar w:fldCharType="begin"/>
            </w:r>
            <w:r w:rsidRPr="00E75529">
              <w:rPr>
                <w:color w:val="000000"/>
              </w:rPr>
              <w:instrText>xe "</w:instrText>
            </w:r>
            <w:r w:rsidRPr="00381BBB">
              <w:rPr>
                <w:color w:val="000000"/>
              </w:rPr>
              <w:instrText>CPA</w:instrText>
            </w:r>
            <w:r w:rsidRPr="00E75529">
              <w:rPr>
                <w:color w:val="000000"/>
              </w:rPr>
              <w:instrText>"</w:instrText>
            </w:r>
            <w:r>
              <w:rPr>
                <w:color w:val="000000"/>
              </w:rPr>
              <w:fldChar w:fldCharType="end"/>
            </w:r>
            <w:r w:rsidRPr="00E75529">
              <w:rPr>
                <w:color w:val="000000"/>
              </w:rPr>
              <w:t xml:space="preserve"> license number.  If the system cannot confirm the individual CPA license, the system will not allow the applicant to continue through the process and the applicant shall receive a message to contact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 xml:space="preserve"> office.</w:t>
            </w:r>
          </w:p>
        </w:tc>
        <w:tc>
          <w:tcPr>
            <w:tcW w:w="4590" w:type="dxa"/>
            <w:noWrap/>
          </w:tcPr>
          <w:p w:rsidR="00AB61FD" w:rsidRPr="00E75529" w:rsidRDefault="00AB61FD" w:rsidP="00B27B3F">
            <w:pPr>
              <w:rPr>
                <w:color w:val="000000"/>
              </w:rPr>
            </w:pP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will ask for the type of firm (check box provided beside</w:t>
            </w:r>
          </w:p>
          <w:p w:rsidR="00AB61FD" w:rsidRPr="00E75529" w:rsidRDefault="00AB61FD" w:rsidP="00B27B3F">
            <w:pPr>
              <w:rPr>
                <w:color w:val="000000"/>
              </w:rPr>
            </w:pPr>
            <w:r w:rsidRPr="00E75529">
              <w:rPr>
                <w:color w:val="000000"/>
              </w:rPr>
              <w:t>each of the following)</w:t>
            </w:r>
          </w:p>
          <w:p w:rsidR="00AB61FD" w:rsidRDefault="00AB61FD" w:rsidP="0048631C">
            <w:pPr>
              <w:pStyle w:val="ListParagraph"/>
              <w:numPr>
                <w:ilvl w:val="0"/>
                <w:numId w:val="30"/>
              </w:numPr>
              <w:rPr>
                <w:color w:val="000000"/>
              </w:rPr>
            </w:pPr>
            <w:r w:rsidRPr="00E75529">
              <w:rPr>
                <w:color w:val="000000"/>
              </w:rPr>
              <w:t>Sole Proprietorship</w:t>
            </w:r>
          </w:p>
          <w:p w:rsidR="00AB61FD" w:rsidRPr="00E75529" w:rsidRDefault="00AB61FD" w:rsidP="0048631C">
            <w:pPr>
              <w:pStyle w:val="ListParagraph"/>
              <w:numPr>
                <w:ilvl w:val="0"/>
                <w:numId w:val="30"/>
              </w:numPr>
              <w:rPr>
                <w:color w:val="000000"/>
              </w:rPr>
            </w:pPr>
            <w:r w:rsidRPr="00E75529">
              <w:rPr>
                <w:color w:val="000000"/>
              </w:rPr>
              <w:t>Partnership</w:t>
            </w:r>
          </w:p>
          <w:p w:rsidR="00AB61FD" w:rsidRPr="00E75529" w:rsidRDefault="00AB61FD" w:rsidP="0048631C">
            <w:pPr>
              <w:pStyle w:val="ListParagraph"/>
              <w:numPr>
                <w:ilvl w:val="0"/>
                <w:numId w:val="30"/>
              </w:numPr>
              <w:rPr>
                <w:color w:val="000000"/>
              </w:rPr>
            </w:pPr>
            <w:r w:rsidRPr="00E75529">
              <w:rPr>
                <w:color w:val="000000"/>
              </w:rPr>
              <w:t>Corporation</w:t>
            </w:r>
            <w:r>
              <w:rPr>
                <w:color w:val="000000"/>
              </w:rPr>
              <w:t xml:space="preserve"> </w:t>
            </w:r>
          </w:p>
          <w:p w:rsidR="00AB61FD" w:rsidRPr="00E75529" w:rsidRDefault="00AB61FD" w:rsidP="0048631C">
            <w:pPr>
              <w:pStyle w:val="ListParagraph"/>
              <w:numPr>
                <w:ilvl w:val="0"/>
                <w:numId w:val="30"/>
              </w:numPr>
              <w:rPr>
                <w:color w:val="000000"/>
              </w:rPr>
            </w:pPr>
            <w:r w:rsidRPr="00E75529">
              <w:rPr>
                <w:color w:val="000000"/>
              </w:rPr>
              <w:t>Other</w:t>
            </w:r>
          </w:p>
        </w:tc>
        <w:tc>
          <w:tcPr>
            <w:tcW w:w="4590" w:type="dxa"/>
            <w:noWrap/>
          </w:tcPr>
          <w:p w:rsidR="00AB61FD" w:rsidRDefault="00AB61FD" w:rsidP="00B27B3F">
            <w:pPr>
              <w:rPr>
                <w:color w:val="000000"/>
              </w:rPr>
            </w:pPr>
            <w:r>
              <w:rPr>
                <w:color w:val="000000"/>
              </w:rPr>
              <w:t>List of allowed types of firms</w:t>
            </w:r>
          </w:p>
          <w:p w:rsidR="00AB61FD" w:rsidRDefault="00AB61FD" w:rsidP="00B27B3F">
            <w:pPr>
              <w:rPr>
                <w:color w:val="000000"/>
              </w:rPr>
            </w:pPr>
            <w:r>
              <w:rPr>
                <w:color w:val="000000"/>
              </w:rPr>
              <w:t>Instructions regarding licensure of each type of firm</w:t>
            </w:r>
          </w:p>
          <w:p w:rsidR="00AB61FD" w:rsidRDefault="00AB61FD" w:rsidP="00B27B3F">
            <w:pPr>
              <w:rPr>
                <w:color w:val="000000"/>
              </w:rPr>
            </w:pPr>
            <w:r>
              <w:rPr>
                <w:color w:val="000000"/>
              </w:rPr>
              <w:t>Secretary of State information and when they must register with the SOS and generate an email to notify they are due to register with the SOS</w:t>
            </w:r>
          </w:p>
          <w:p w:rsidR="00AB61FD" w:rsidRPr="00E75529" w:rsidRDefault="00AB61FD" w:rsidP="00B27B3F">
            <w:pPr>
              <w:rPr>
                <w:color w:val="000000"/>
              </w:rPr>
            </w:pP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will ask if the firm is authorized (in accordance with the laws of the BOA</w:t>
            </w:r>
            <w:r>
              <w:rPr>
                <w:color w:val="000000"/>
              </w:rPr>
              <w:fldChar w:fldCharType="begin"/>
            </w:r>
            <w:r w:rsidRPr="00E75529">
              <w:rPr>
                <w:color w:val="000000"/>
              </w:rPr>
              <w:instrText>xe "</w:instrText>
            </w:r>
            <w:r w:rsidRPr="00381BBB">
              <w:rPr>
                <w:color w:val="000000"/>
              </w:rPr>
              <w:instrText>BOA</w:instrText>
            </w:r>
            <w:r w:rsidRPr="00E75529">
              <w:rPr>
                <w:color w:val="000000"/>
              </w:rPr>
              <w:instrText>"</w:instrText>
            </w:r>
            <w:r>
              <w:rPr>
                <w:color w:val="000000"/>
              </w:rPr>
              <w:fldChar w:fldCharType="end"/>
            </w:r>
            <w:r w:rsidRPr="00E75529">
              <w:rPr>
                <w:color w:val="000000"/>
              </w:rPr>
              <w:t>) to conduct business in the jurisdiction.  (yes or no checkbox).  Once box is checked the following should appear:</w:t>
            </w:r>
          </w:p>
          <w:p w:rsidR="00AB61FD" w:rsidRPr="00E75529" w:rsidRDefault="00AB61FD" w:rsidP="0048631C">
            <w:pPr>
              <w:pStyle w:val="ListParagraph"/>
              <w:numPr>
                <w:ilvl w:val="0"/>
                <w:numId w:val="31"/>
              </w:numPr>
              <w:rPr>
                <w:color w:val="000000"/>
              </w:rPr>
            </w:pPr>
            <w:r w:rsidRPr="00E75529">
              <w:rPr>
                <w:color w:val="000000"/>
              </w:rPr>
              <w:t>Firms authorized to transact business in the BOA</w:t>
            </w:r>
            <w:r>
              <w:rPr>
                <w:color w:val="000000"/>
              </w:rPr>
              <w:fldChar w:fldCharType="begin"/>
            </w:r>
            <w:r w:rsidRPr="00E75529">
              <w:rPr>
                <w:color w:val="000000"/>
              </w:rPr>
              <w:instrText>xe "</w:instrText>
            </w:r>
            <w:r w:rsidRPr="00381BBB">
              <w:rPr>
                <w:color w:val="000000"/>
              </w:rPr>
              <w:instrText>BOA</w:instrText>
            </w:r>
            <w:r w:rsidRPr="00E75529">
              <w:rPr>
                <w:color w:val="000000"/>
              </w:rPr>
              <w:instrText>"</w:instrText>
            </w:r>
            <w:r>
              <w:rPr>
                <w:color w:val="000000"/>
              </w:rPr>
              <w:fldChar w:fldCharType="end"/>
            </w:r>
            <w:r w:rsidRPr="00E75529">
              <w:rPr>
                <w:color w:val="000000"/>
              </w:rPr>
              <w:t xml:space="preserve"> must obtain the required Certificate</w:t>
            </w:r>
            <w:r>
              <w:rPr>
                <w:color w:val="000000"/>
              </w:rPr>
              <w:fldChar w:fldCharType="begin"/>
            </w:r>
            <w:r w:rsidRPr="00E75529">
              <w:rPr>
                <w:color w:val="000000"/>
              </w:rPr>
              <w:instrText>xe "</w:instrText>
            </w:r>
            <w:r w:rsidRPr="00381BBB">
              <w:rPr>
                <w:color w:val="000000"/>
              </w:rPr>
              <w:instrText>Certificate</w:instrText>
            </w:r>
            <w:r w:rsidRPr="00E75529">
              <w:rPr>
                <w:color w:val="000000"/>
              </w:rPr>
              <w:instrText>"</w:instrText>
            </w:r>
            <w:r>
              <w:rPr>
                <w:color w:val="000000"/>
              </w:rPr>
              <w:fldChar w:fldCharType="end"/>
            </w:r>
            <w:r w:rsidRPr="00E75529">
              <w:rPr>
                <w:color w:val="000000"/>
              </w:rPr>
              <w:t xml:space="preserve"> of Incorporation from the </w:t>
            </w:r>
            <w:r>
              <w:rPr>
                <w:color w:val="000000"/>
              </w:rPr>
              <w:t xml:space="preserve">Nebraska Secretary of </w:t>
            </w:r>
            <w:proofErr w:type="spellStart"/>
            <w:r>
              <w:rPr>
                <w:color w:val="000000"/>
              </w:rPr>
              <w:t>States</w:t>
            </w:r>
            <w:proofErr w:type="spellEnd"/>
            <w:r>
              <w:rPr>
                <w:color w:val="000000"/>
              </w:rPr>
              <w:t xml:space="preserve"> Office </w:t>
            </w:r>
            <w:r w:rsidRPr="00E75529">
              <w:rPr>
                <w:color w:val="000000"/>
              </w:rPr>
              <w:t>(S</w:t>
            </w:r>
            <w:r>
              <w:rPr>
                <w:color w:val="000000"/>
              </w:rPr>
              <w:t>OS</w:t>
            </w:r>
            <w:r w:rsidRPr="00E75529">
              <w:rPr>
                <w:color w:val="000000"/>
              </w:rPr>
              <w:t>).</w:t>
            </w:r>
            <w:r>
              <w:rPr>
                <w:color w:val="000000"/>
              </w:rPr>
              <w:t xml:space="preserve"> System generate email/letter to firm when due.</w:t>
            </w:r>
          </w:p>
          <w:p w:rsidR="00AB61FD" w:rsidRPr="00E75529" w:rsidRDefault="00AB61FD" w:rsidP="00F13308">
            <w:pPr>
              <w:pStyle w:val="ListParagraph"/>
              <w:ind w:left="360"/>
              <w:rPr>
                <w:color w:val="000000"/>
              </w:rPr>
            </w:pPr>
          </w:p>
        </w:tc>
        <w:tc>
          <w:tcPr>
            <w:tcW w:w="4590" w:type="dxa"/>
            <w:noWrap/>
          </w:tcPr>
          <w:p w:rsidR="00AB61FD" w:rsidRPr="00E75529" w:rsidRDefault="00AB61FD" w:rsidP="00B27B3F">
            <w:pPr>
              <w:rPr>
                <w:color w:val="000000"/>
              </w:rPr>
            </w:pPr>
            <w:r w:rsidRPr="00E75529">
              <w:rPr>
                <w:color w:val="000000"/>
              </w:rPr>
              <w:t>Consider impact of firm mobility</w:t>
            </w:r>
            <w:r>
              <w:rPr>
                <w:color w:val="000000"/>
              </w:rPr>
              <w:fldChar w:fldCharType="begin"/>
            </w:r>
            <w:r w:rsidRPr="00E75529">
              <w:rPr>
                <w:color w:val="000000"/>
              </w:rPr>
              <w:instrText>xe "</w:instrText>
            </w:r>
            <w:r w:rsidRPr="00381BBB">
              <w:rPr>
                <w:color w:val="000000"/>
              </w:rPr>
              <w:instrText>mobility</w:instrText>
            </w:r>
            <w:r w:rsidRPr="00E75529">
              <w:rPr>
                <w:color w:val="000000"/>
              </w:rPr>
              <w:instrText>"</w:instrText>
            </w:r>
            <w:r>
              <w:rPr>
                <w:color w:val="000000"/>
              </w:rPr>
              <w:fldChar w:fldCharType="end"/>
            </w:r>
            <w:r w:rsidRPr="00E75529">
              <w:rPr>
                <w:color w:val="000000"/>
              </w:rPr>
              <w:t>.</w:t>
            </w:r>
          </w:p>
          <w:p w:rsidR="00AB61FD" w:rsidRPr="00E75529" w:rsidRDefault="00AB61FD" w:rsidP="00B27B3F">
            <w:pPr>
              <w:rPr>
                <w:color w:val="000000"/>
              </w:rPr>
            </w:pPr>
          </w:p>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The system will provide question</w:t>
            </w:r>
            <w:r>
              <w:t>s</w:t>
            </w:r>
            <w:r w:rsidRPr="00E75529">
              <w:t xml:space="preserve"> regarding </w:t>
            </w:r>
            <w:r>
              <w:t>civil lawsuits or other actions.</w:t>
            </w:r>
          </w:p>
        </w:tc>
        <w:tc>
          <w:tcPr>
            <w:tcW w:w="4590" w:type="dxa"/>
            <w:noWrap/>
          </w:tcPr>
          <w:p w:rsidR="00AB61FD" w:rsidRPr="00E75529" w:rsidRDefault="00AB61FD" w:rsidP="00B27B3F">
            <w:r>
              <w:t>Review current firm application for questions.</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 xml:space="preserve">The system will provide the functionality to enter </w:t>
            </w:r>
            <w:r>
              <w:rPr>
                <w:color w:val="000000"/>
              </w:rPr>
              <w:t>civil lawsuit ,</w:t>
            </w:r>
            <w:r w:rsidRPr="00E75529">
              <w:rPr>
                <w:color w:val="000000"/>
              </w:rPr>
              <w:t>conviction information for all applications received.</w:t>
            </w:r>
          </w:p>
          <w:p w:rsidR="00AB61FD" w:rsidRPr="00E75529" w:rsidRDefault="00AB61FD" w:rsidP="0048631C">
            <w:pPr>
              <w:pStyle w:val="ListParagraph"/>
              <w:numPr>
                <w:ilvl w:val="0"/>
                <w:numId w:val="32"/>
              </w:numPr>
              <w:rPr>
                <w:color w:val="000000"/>
              </w:rPr>
            </w:pPr>
            <w:r w:rsidRPr="00E75529">
              <w:rPr>
                <w:color w:val="000000"/>
              </w:rPr>
              <w:t>The system will provide a question regarding conviction</w:t>
            </w:r>
            <w:r>
              <w:rPr>
                <w:color w:val="000000"/>
              </w:rPr>
              <w:t>/ civil lawsuit</w:t>
            </w:r>
            <w:r w:rsidRPr="00E75529">
              <w:rPr>
                <w:color w:val="000000"/>
              </w:rPr>
              <w:t xml:space="preserve"> information with a yes or no box.</w:t>
            </w:r>
          </w:p>
          <w:p w:rsidR="00AB61FD" w:rsidRPr="00E75529" w:rsidRDefault="00AB61FD" w:rsidP="0048631C">
            <w:pPr>
              <w:pStyle w:val="ListParagraph"/>
              <w:numPr>
                <w:ilvl w:val="0"/>
                <w:numId w:val="32"/>
              </w:numPr>
              <w:rPr>
                <w:color w:val="000000"/>
              </w:rPr>
            </w:pPr>
            <w:r w:rsidRPr="00E75529">
              <w:rPr>
                <w:color w:val="000000"/>
              </w:rPr>
              <w:t>The system will provide a 250 character space for the description of the conviction.</w:t>
            </w:r>
          </w:p>
          <w:p w:rsidR="00AB61FD" w:rsidRPr="00E75529" w:rsidRDefault="00AB61FD" w:rsidP="0048631C">
            <w:pPr>
              <w:pStyle w:val="ListParagraph"/>
              <w:numPr>
                <w:ilvl w:val="0"/>
                <w:numId w:val="32"/>
              </w:numPr>
              <w:rPr>
                <w:color w:val="000000"/>
              </w:rPr>
            </w:pPr>
            <w:r w:rsidRPr="00E75529">
              <w:rPr>
                <w:color w:val="000000"/>
              </w:rPr>
              <w:t>The system will provide a question regarding Violations of Standards and Practice</w:t>
            </w:r>
            <w:r>
              <w:rPr>
                <w:color w:val="000000"/>
              </w:rPr>
              <w:fldChar w:fldCharType="begin"/>
            </w:r>
            <w:r w:rsidRPr="00E75529">
              <w:rPr>
                <w:color w:val="000000"/>
              </w:rPr>
              <w:instrText>xe "</w:instrText>
            </w:r>
            <w:r w:rsidRPr="00381BBB">
              <w:rPr>
                <w:color w:val="000000"/>
              </w:rPr>
              <w:instrText>Practice</w:instrText>
            </w:r>
            <w:r w:rsidRPr="00E75529">
              <w:rPr>
                <w:color w:val="000000"/>
              </w:rPr>
              <w:instrText>"</w:instrText>
            </w:r>
            <w:r>
              <w:rPr>
                <w:color w:val="000000"/>
              </w:rPr>
              <w:fldChar w:fldCharType="end"/>
            </w:r>
            <w:r w:rsidRPr="00E75529">
              <w:rPr>
                <w:color w:val="000000"/>
              </w:rPr>
              <w:t xml:space="preserve"> with a yes or no box.</w:t>
            </w:r>
          </w:p>
          <w:p w:rsidR="00AB61FD" w:rsidRPr="00E75529" w:rsidRDefault="00AB61FD" w:rsidP="0048631C">
            <w:pPr>
              <w:pStyle w:val="ListParagraph"/>
              <w:numPr>
                <w:ilvl w:val="0"/>
                <w:numId w:val="32"/>
              </w:numPr>
              <w:rPr>
                <w:color w:val="000000"/>
              </w:rPr>
            </w:pPr>
            <w:r w:rsidRPr="00E75529">
              <w:rPr>
                <w:color w:val="000000"/>
              </w:rPr>
              <w:t>The system will provide a 250 character space for the description of the violation.</w:t>
            </w:r>
          </w:p>
          <w:p w:rsidR="00AB61FD" w:rsidRPr="00E75529" w:rsidRDefault="00AB61FD" w:rsidP="00F13308">
            <w:pPr>
              <w:pStyle w:val="ListParagraph"/>
              <w:ind w:left="360"/>
              <w:rPr>
                <w:color w:val="000000"/>
              </w:rPr>
            </w:pPr>
          </w:p>
        </w:tc>
        <w:tc>
          <w:tcPr>
            <w:tcW w:w="4590" w:type="dxa"/>
            <w:noWrap/>
          </w:tcPr>
          <w:p w:rsidR="00AB61FD" w:rsidRDefault="00AB61FD" w:rsidP="00B27B3F">
            <w:pPr>
              <w:rPr>
                <w:color w:val="000000"/>
              </w:rPr>
            </w:pPr>
            <w:r w:rsidRPr="00E75529">
              <w:rPr>
                <w:color w:val="000000"/>
              </w:rPr>
              <w:t>Standard</w:t>
            </w:r>
            <w:r>
              <w:rPr>
                <w:color w:val="000000"/>
              </w:rPr>
              <w:fldChar w:fldCharType="begin"/>
            </w:r>
            <w:r w:rsidRPr="00E75529">
              <w:rPr>
                <w:color w:val="000000"/>
              </w:rPr>
              <w:instrText>xe "</w:instrText>
            </w:r>
            <w:r w:rsidRPr="00381BBB">
              <w:rPr>
                <w:color w:val="000000"/>
              </w:rPr>
              <w:instrText>Standard</w:instrText>
            </w:r>
            <w:r w:rsidRPr="00E75529">
              <w:rPr>
                <w:color w:val="000000"/>
              </w:rPr>
              <w:instrText>"</w:instrText>
            </w:r>
            <w:r>
              <w:rPr>
                <w:color w:val="000000"/>
              </w:rPr>
              <w:fldChar w:fldCharType="end"/>
            </w:r>
            <w:r w:rsidRPr="00E75529">
              <w:rPr>
                <w:color w:val="000000"/>
              </w:rPr>
              <w:t xml:space="preserve"> conviction, </w:t>
            </w:r>
            <w:r>
              <w:rPr>
                <w:color w:val="000000"/>
              </w:rPr>
              <w:t xml:space="preserve">lawsuits, </w:t>
            </w:r>
            <w:r w:rsidRPr="00E75529">
              <w:rPr>
                <w:color w:val="000000"/>
              </w:rPr>
              <w:t>disciplinary data functionality.</w:t>
            </w:r>
          </w:p>
          <w:p w:rsidR="00AB61FD" w:rsidRDefault="00AB61FD" w:rsidP="00B27B3F">
            <w:pPr>
              <w:rPr>
                <w:color w:val="000000"/>
              </w:rPr>
            </w:pPr>
          </w:p>
          <w:p w:rsidR="00AB61FD" w:rsidRPr="00E75529" w:rsidRDefault="00AB61FD" w:rsidP="00B27B3F">
            <w:pPr>
              <w:rPr>
                <w:color w:val="000000"/>
              </w:rPr>
            </w:pPr>
            <w:r>
              <w:rPr>
                <w:color w:val="000000"/>
              </w:rPr>
              <w:t>See current firm application questions on applications.</w:t>
            </w:r>
          </w:p>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The system will require a statement of affirmation from the applicant at the end of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w:t>
            </w:r>
          </w:p>
        </w:tc>
        <w:tc>
          <w:tcPr>
            <w:tcW w:w="4590" w:type="dxa"/>
            <w:noWrap/>
          </w:tcPr>
          <w:p w:rsidR="00AB61FD" w:rsidRPr="00E75529" w:rsidRDefault="00AB61FD" w:rsidP="00B27B3F"/>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System should direct licensee to make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fee payment.</w:t>
            </w:r>
          </w:p>
        </w:tc>
        <w:tc>
          <w:tcPr>
            <w:tcW w:w="4590" w:type="dxa"/>
            <w:noWrap/>
          </w:tcPr>
          <w:p w:rsidR="00AB61FD" w:rsidRPr="00E75529" w:rsidRDefault="00AB61FD" w:rsidP="00B27B3F">
            <w:r w:rsidRPr="00E75529">
              <w:t>Standard</w:t>
            </w:r>
            <w:r>
              <w:fldChar w:fldCharType="begin"/>
            </w:r>
            <w:r w:rsidRPr="00E75529">
              <w:instrText>xe "</w:instrText>
            </w:r>
            <w:r w:rsidRPr="00381BBB">
              <w:rPr>
                <w:color w:val="000000"/>
              </w:rPr>
              <w:instrText>Standard</w:instrText>
            </w:r>
            <w:r w:rsidRPr="00E75529">
              <w:instrText>"</w:instrText>
            </w:r>
            <w:r>
              <w:fldChar w:fldCharType="end"/>
            </w:r>
            <w:r w:rsidRPr="00E75529">
              <w:t xml:space="preserve"> payment functionality.</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should offer the applicant the ability to upload any documents associated with license application.</w:t>
            </w:r>
            <w:r>
              <w:rPr>
                <w:color w:val="000000"/>
              </w:rPr>
              <w:fldChar w:fldCharType="begin"/>
            </w:r>
            <w:r w:rsidRPr="00E75529">
              <w:rPr>
                <w:color w:val="000000"/>
              </w:rPr>
              <w:instrText>xe "</w:instrText>
            </w:r>
            <w:r w:rsidRPr="00381BBB">
              <w:rPr>
                <w:color w:val="000000"/>
              </w:rPr>
              <w:instrText>application</w:instrText>
            </w:r>
            <w:r w:rsidRPr="00E75529">
              <w:rPr>
                <w:color w:val="000000"/>
              </w:rPr>
              <w:instrText>"</w:instrText>
            </w:r>
            <w:r>
              <w:rPr>
                <w:color w:val="000000"/>
              </w:rPr>
              <w:fldChar w:fldCharType="end"/>
            </w:r>
          </w:p>
        </w:tc>
        <w:tc>
          <w:tcPr>
            <w:tcW w:w="4590" w:type="dxa"/>
            <w:noWrap/>
          </w:tcPr>
          <w:p w:rsidR="00AB61FD" w:rsidRPr="00E75529" w:rsidRDefault="00AB61FD" w:rsidP="00B27B3F">
            <w:pPr>
              <w:rPr>
                <w:color w:val="000000"/>
              </w:rPr>
            </w:pPr>
            <w:r w:rsidRPr="00E75529">
              <w:rPr>
                <w:color w:val="000000"/>
              </w:rPr>
              <w:t>Standard</w:t>
            </w:r>
            <w:r>
              <w:rPr>
                <w:color w:val="000000"/>
              </w:rPr>
              <w:fldChar w:fldCharType="begin"/>
            </w:r>
            <w:r w:rsidRPr="00E75529">
              <w:rPr>
                <w:color w:val="000000"/>
              </w:rPr>
              <w:instrText>xe "</w:instrText>
            </w:r>
            <w:r w:rsidRPr="00381BBB">
              <w:rPr>
                <w:color w:val="000000"/>
              </w:rPr>
              <w:instrText>Standard</w:instrText>
            </w:r>
            <w:r w:rsidRPr="00E75529">
              <w:rPr>
                <w:color w:val="000000"/>
              </w:rPr>
              <w:instrText>"</w:instrText>
            </w:r>
            <w:r>
              <w:rPr>
                <w:color w:val="000000"/>
              </w:rPr>
              <w:fldChar w:fldCharType="end"/>
            </w:r>
            <w:r w:rsidRPr="00E75529">
              <w:rPr>
                <w:color w:val="000000"/>
              </w:rPr>
              <w:t xml:space="preserve"> upload, checklist view, staff waiver and email functionality.</w:t>
            </w:r>
          </w:p>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The system will automatically mark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status pending upon receipt.</w:t>
            </w:r>
          </w:p>
        </w:tc>
        <w:tc>
          <w:tcPr>
            <w:tcW w:w="4590" w:type="dxa"/>
            <w:noWrap/>
          </w:tcPr>
          <w:p w:rsidR="00AB61FD" w:rsidRPr="00E75529" w:rsidRDefault="00AB61FD" w:rsidP="00B27B3F"/>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The system will allow checklist item waivers by staff.</w:t>
            </w:r>
          </w:p>
        </w:tc>
        <w:tc>
          <w:tcPr>
            <w:tcW w:w="4590" w:type="dxa"/>
            <w:noWrap/>
          </w:tcPr>
          <w:p w:rsidR="00AB61FD" w:rsidRPr="00E75529" w:rsidRDefault="00AB61FD" w:rsidP="00B27B3F">
            <w:r>
              <w:t>See current staff checklists</w:t>
            </w:r>
          </w:p>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The system will automatically generate an email confirmation indicating items needed to complete the application</w:t>
            </w:r>
            <w:r>
              <w:fldChar w:fldCharType="begin"/>
            </w:r>
            <w:r w:rsidRPr="00E75529">
              <w:instrText>xe "</w:instrText>
            </w:r>
            <w:r w:rsidRPr="00381BBB">
              <w:rPr>
                <w:color w:val="000000"/>
              </w:rPr>
              <w:instrText>application</w:instrText>
            </w:r>
            <w:r w:rsidRPr="00E75529">
              <w:instrText>"</w:instrText>
            </w:r>
            <w:r>
              <w:fldChar w:fldCharType="end"/>
            </w:r>
            <w:r w:rsidRPr="00E75529">
              <w:t xml:space="preserve"> process specific to the application.  This will be included in a batch to run daily.</w:t>
            </w:r>
          </w:p>
        </w:tc>
        <w:tc>
          <w:tcPr>
            <w:tcW w:w="4590" w:type="dxa"/>
            <w:noWrap/>
          </w:tcPr>
          <w:p w:rsidR="00AB61FD" w:rsidRPr="00E75529" w:rsidRDefault="00AB61FD" w:rsidP="00B27B3F"/>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 xml:space="preserve">The system will allow the expiration date to be the same month as </w:t>
            </w:r>
            <w:proofErr w:type="spellStart"/>
            <w:r w:rsidRPr="00E75529">
              <w:rPr>
                <w:color w:val="000000"/>
              </w:rPr>
              <w:t>as</w:t>
            </w:r>
            <w:proofErr w:type="spellEnd"/>
            <w:r w:rsidRPr="00E75529">
              <w:rPr>
                <w:color w:val="000000"/>
              </w:rPr>
              <w:t xml:space="preserve"> the expiration date for the individual CPA</w:t>
            </w:r>
            <w:r>
              <w:rPr>
                <w:color w:val="000000"/>
              </w:rPr>
              <w:fldChar w:fldCharType="begin"/>
            </w:r>
            <w:r w:rsidRPr="00E75529">
              <w:rPr>
                <w:color w:val="000000"/>
              </w:rPr>
              <w:instrText>xe "</w:instrText>
            </w:r>
            <w:r w:rsidRPr="00381BBB">
              <w:rPr>
                <w:color w:val="000000"/>
              </w:rPr>
              <w:instrText>CPA</w:instrText>
            </w:r>
            <w:r w:rsidRPr="00E75529">
              <w:rPr>
                <w:color w:val="000000"/>
              </w:rPr>
              <w:instrText>"</w:instrText>
            </w:r>
            <w:r>
              <w:rPr>
                <w:color w:val="000000"/>
              </w:rPr>
              <w:fldChar w:fldCharType="end"/>
            </w:r>
            <w:r w:rsidRPr="00E75529">
              <w:rPr>
                <w:color w:val="000000"/>
              </w:rPr>
              <w:t xml:space="preserve"> license plus 12 months.</w:t>
            </w:r>
          </w:p>
        </w:tc>
        <w:tc>
          <w:tcPr>
            <w:tcW w:w="4590" w:type="dxa"/>
            <w:noWrap/>
          </w:tcPr>
          <w:p w:rsidR="00AB61FD" w:rsidRPr="00E75529" w:rsidRDefault="00AB61FD" w:rsidP="00B27B3F">
            <w:pPr>
              <w:rPr>
                <w:color w:val="000000"/>
              </w:rPr>
            </w:pPr>
            <w:r w:rsidRPr="00E75529">
              <w:rPr>
                <w:color w:val="000000"/>
              </w:rPr>
              <w:t>Renewal date rules must be configurable.</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Staff should be given the ability to modify the expiration date.</w:t>
            </w:r>
          </w:p>
        </w:tc>
        <w:tc>
          <w:tcPr>
            <w:tcW w:w="4590" w:type="dxa"/>
            <w:noWrap/>
          </w:tcPr>
          <w:p w:rsidR="00AB61FD" w:rsidRPr="00E75529" w:rsidRDefault="00AB61FD" w:rsidP="00B27B3F">
            <w:pPr>
              <w:rPr>
                <w:color w:val="000000"/>
              </w:rPr>
            </w:pPr>
          </w:p>
        </w:tc>
      </w:tr>
      <w:tr w:rsidR="00AB61FD" w:rsidRPr="00E75529">
        <w:trPr>
          <w:gridAfter w:val="1"/>
          <w:wAfter w:w="4590" w:type="dxa"/>
        </w:trPr>
        <w:tc>
          <w:tcPr>
            <w:tcW w:w="1075" w:type="dxa"/>
          </w:tcPr>
          <w:p w:rsidR="00AB61FD" w:rsidRPr="00E75529" w:rsidRDefault="00AB61FD" w:rsidP="006B0243">
            <w:pPr>
              <w:pStyle w:val="Heading2"/>
              <w:numPr>
                <w:ilvl w:val="0"/>
                <w:numId w:val="0"/>
              </w:numPr>
              <w:ind w:left="576" w:hanging="576"/>
              <w:rPr>
                <w:rFonts w:cs="Times New Roman"/>
              </w:rPr>
            </w:pPr>
          </w:p>
        </w:tc>
        <w:tc>
          <w:tcPr>
            <w:tcW w:w="7920" w:type="dxa"/>
            <w:noWrap/>
          </w:tcPr>
          <w:p w:rsidR="00AB61FD" w:rsidRDefault="00AB61FD" w:rsidP="006B0243">
            <w:pPr>
              <w:pStyle w:val="Heading2"/>
              <w:rPr>
                <w:rFonts w:cs="Times New Roman"/>
              </w:rPr>
            </w:pPr>
            <w:bookmarkStart w:id="29" w:name="_Toc414365206"/>
            <w:r w:rsidRPr="00E75529">
              <w:t>Firm</w:t>
            </w:r>
            <w:r>
              <w:fldChar w:fldCharType="begin"/>
            </w:r>
            <w:r w:rsidRPr="00E75529">
              <w:rPr>
                <w:rFonts w:cs="Times New Roman"/>
              </w:rPr>
              <w:instrText>xe "</w:instrText>
            </w:r>
            <w:r w:rsidRPr="00381BBB">
              <w:rPr>
                <w:rFonts w:ascii="Calibri" w:hAnsi="Calibri" w:cs="Calibri"/>
                <w:color w:val="000000"/>
              </w:rPr>
              <w:instrText>Firm</w:instrText>
            </w:r>
            <w:r w:rsidRPr="00E75529">
              <w:rPr>
                <w:rFonts w:cs="Times New Roman"/>
              </w:rPr>
              <w:instrText>"</w:instrText>
            </w:r>
            <w:r>
              <w:fldChar w:fldCharType="end"/>
            </w:r>
            <w:r w:rsidRPr="00E75529">
              <w:t xml:space="preserve"> License</w:t>
            </w:r>
            <w:r>
              <w:fldChar w:fldCharType="begin"/>
            </w:r>
            <w:r w:rsidRPr="00E75529">
              <w:rPr>
                <w:rFonts w:cs="Times New Roman"/>
              </w:rPr>
              <w:instrText>xe "</w:instrText>
            </w:r>
            <w:r w:rsidRPr="00381BBB">
              <w:rPr>
                <w:rFonts w:ascii="Calibri" w:hAnsi="Calibri" w:cs="Calibri"/>
                <w:color w:val="000000"/>
              </w:rPr>
              <w:instrText>License</w:instrText>
            </w:r>
            <w:r w:rsidRPr="00E75529">
              <w:rPr>
                <w:rFonts w:cs="Times New Roman"/>
              </w:rPr>
              <w:instrText>"</w:instrText>
            </w:r>
            <w:r>
              <w:fldChar w:fldCharType="end"/>
            </w:r>
            <w:r w:rsidRPr="00E75529">
              <w:t xml:space="preserve"> Renewal Processing</w:t>
            </w:r>
            <w:bookmarkEnd w:id="29"/>
          </w:p>
          <w:p w:rsidR="00AB61FD" w:rsidRDefault="00AB61FD" w:rsidP="00674AE3"/>
          <w:p w:rsidR="00AB61FD" w:rsidRDefault="00AB61FD" w:rsidP="00674AE3">
            <w:r>
              <w:t>USE SAME FORMS AS THE INITIAL APPLICATION</w:t>
            </w:r>
          </w:p>
          <w:p w:rsidR="00AB61FD" w:rsidRDefault="00AB61FD" w:rsidP="00674AE3">
            <w:pPr>
              <w:numPr>
                <w:ilvl w:val="2"/>
                <w:numId w:val="9"/>
              </w:numPr>
            </w:pPr>
            <w:r>
              <w:t>ONE FORM FOR ALL FIRMS</w:t>
            </w:r>
          </w:p>
          <w:p w:rsidR="00AB61FD" w:rsidRPr="00674AE3" w:rsidRDefault="00AB61FD" w:rsidP="00674AE3">
            <w:pPr>
              <w:numPr>
                <w:ilvl w:val="2"/>
                <w:numId w:val="9"/>
              </w:numPr>
            </w:pPr>
            <w:r>
              <w:t>ONE FORM FOR SOLE PROPRIETORS</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Once logged in, the system should automatically point the licensee to the renewal page once the selection from the menu is made by the licensee.</w:t>
            </w:r>
          </w:p>
        </w:tc>
        <w:tc>
          <w:tcPr>
            <w:tcW w:w="4590" w:type="dxa"/>
            <w:noWrap/>
          </w:tcPr>
          <w:p w:rsidR="00AB61FD" w:rsidRPr="00E75529" w:rsidRDefault="00AB61FD" w:rsidP="00B27B3F">
            <w:pPr>
              <w:rPr>
                <w:color w:val="000000"/>
              </w:rPr>
            </w:pPr>
            <w:r w:rsidRPr="00E75529">
              <w:rPr>
                <w:color w:val="000000"/>
              </w:rPr>
              <w:t>Renewal process and questions must be configurable.</w:t>
            </w: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should ask the applicant to affirm the following:</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all licensing requirements for Firm</w:t>
            </w:r>
            <w:r>
              <w:rPr>
                <w:color w:val="000000"/>
              </w:rPr>
              <w:fldChar w:fldCharType="begin"/>
            </w:r>
            <w:r w:rsidRPr="00E75529">
              <w:rPr>
                <w:color w:val="000000"/>
              </w:rPr>
              <w:instrText>xe "</w:instrText>
            </w:r>
            <w:r w:rsidRPr="00381BBB">
              <w:rPr>
                <w:color w:val="000000"/>
              </w:rPr>
              <w:instrText>Firm</w:instrText>
            </w:r>
            <w:r w:rsidRPr="00E75529">
              <w:rPr>
                <w:color w:val="000000"/>
              </w:rPr>
              <w:instrText>"</w:instrText>
            </w:r>
            <w:r>
              <w:rPr>
                <w:color w:val="000000"/>
              </w:rPr>
              <w:fldChar w:fldCharType="end"/>
            </w:r>
            <w:r w:rsidRPr="00E75529">
              <w:rPr>
                <w:color w:val="000000"/>
              </w:rPr>
              <w:t xml:space="preserve"> have been met. (check box provided)</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all licensing requirements for Firm</w:t>
            </w:r>
            <w:r>
              <w:rPr>
                <w:color w:val="000000"/>
              </w:rPr>
              <w:fldChar w:fldCharType="begin"/>
            </w:r>
            <w:r w:rsidRPr="00E75529">
              <w:rPr>
                <w:color w:val="000000"/>
              </w:rPr>
              <w:instrText>xe "</w:instrText>
            </w:r>
            <w:r w:rsidRPr="00381BBB">
              <w:rPr>
                <w:color w:val="000000"/>
              </w:rPr>
              <w:instrText>Firm</w:instrText>
            </w:r>
            <w:r w:rsidRPr="00E75529">
              <w:rPr>
                <w:color w:val="000000"/>
              </w:rPr>
              <w:instrText>"</w:instrText>
            </w:r>
            <w:r>
              <w:rPr>
                <w:color w:val="000000"/>
              </w:rPr>
              <w:fldChar w:fldCharType="end"/>
            </w:r>
            <w:r w:rsidRPr="00E75529">
              <w:rPr>
                <w:color w:val="000000"/>
              </w:rPr>
              <w:t xml:space="preserve"> renewal have been met. (check box provided)</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Peer</w:t>
            </w:r>
            <w:r>
              <w:rPr>
                <w:color w:val="000000"/>
              </w:rPr>
              <w:fldChar w:fldCharType="begin"/>
            </w:r>
            <w:r w:rsidRPr="00E75529">
              <w:rPr>
                <w:color w:val="000000"/>
              </w:rPr>
              <w:instrText>xe "</w:instrText>
            </w:r>
            <w:r w:rsidRPr="00381BBB">
              <w:rPr>
                <w:color w:val="000000"/>
              </w:rPr>
              <w:instrText>Peer</w:instrText>
            </w:r>
            <w:r w:rsidRPr="00E75529">
              <w:rPr>
                <w:color w:val="000000"/>
              </w:rPr>
              <w:instrText>"</w:instrText>
            </w:r>
            <w:r>
              <w:rPr>
                <w:color w:val="000000"/>
              </w:rPr>
              <w:fldChar w:fldCharType="end"/>
            </w:r>
            <w:r w:rsidRPr="00E75529">
              <w:rPr>
                <w:color w:val="000000"/>
              </w:rPr>
              <w:t xml:space="preserve"> Review</w:t>
            </w:r>
            <w:r>
              <w:rPr>
                <w:color w:val="000000"/>
              </w:rPr>
              <w:fldChar w:fldCharType="begin"/>
            </w:r>
            <w:r w:rsidRPr="00E75529">
              <w:rPr>
                <w:color w:val="000000"/>
              </w:rPr>
              <w:instrText>xe "</w:instrText>
            </w:r>
            <w:r w:rsidRPr="00381BBB">
              <w:rPr>
                <w:color w:val="000000"/>
              </w:rPr>
              <w:instrText>Review</w:instrText>
            </w:r>
            <w:r w:rsidRPr="00E75529">
              <w:rPr>
                <w:color w:val="000000"/>
              </w:rPr>
              <w:instrText>"</w:instrText>
            </w:r>
            <w:r>
              <w:rPr>
                <w:color w:val="000000"/>
              </w:rPr>
              <w:fldChar w:fldCharType="end"/>
            </w:r>
            <w:r w:rsidRPr="00E75529">
              <w:rPr>
                <w:color w:val="000000"/>
              </w:rPr>
              <w:t xml:space="preserve"> Requirements have been met. (check box provided)</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you have not withheld any information affecting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's decision to renew your license. (check box provided)</w:t>
            </w:r>
          </w:p>
          <w:p w:rsidR="00AB61FD" w:rsidRPr="00E75529" w:rsidRDefault="00AB61FD" w:rsidP="0048631C">
            <w:pPr>
              <w:pStyle w:val="ListParagraph"/>
              <w:numPr>
                <w:ilvl w:val="0"/>
                <w:numId w:val="33"/>
              </w:numPr>
              <w:rPr>
                <w:color w:val="000000"/>
              </w:rPr>
            </w:pPr>
            <w:r w:rsidRPr="00E75529">
              <w:rPr>
                <w:color w:val="000000"/>
              </w:rPr>
              <w:t>If one or more boxes are not checked the system should prompt the licensee to contact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 xml:space="preserve"> and not allow the licensee to continue through the online process.</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you understand if the owners/managers of this firm have ever been convicted in any jurisdiction of a felony or misdemeanor</w:t>
            </w:r>
            <w:r>
              <w:rPr>
                <w:color w:val="000000"/>
              </w:rPr>
              <w:fldChar w:fldCharType="begin"/>
            </w:r>
            <w:r w:rsidRPr="00E75529">
              <w:rPr>
                <w:color w:val="000000"/>
              </w:rPr>
              <w:instrText>xe "</w:instrText>
            </w:r>
            <w:r w:rsidRPr="00381BBB">
              <w:rPr>
                <w:color w:val="000000"/>
              </w:rPr>
              <w:instrText>misdemeanor</w:instrText>
            </w:r>
            <w:r w:rsidRPr="00E75529">
              <w:rPr>
                <w:color w:val="000000"/>
              </w:rPr>
              <w:instrText>"</w:instrText>
            </w:r>
            <w:r>
              <w:rPr>
                <w:color w:val="000000"/>
              </w:rPr>
              <w:fldChar w:fldCharType="end"/>
            </w:r>
            <w:r w:rsidRPr="00E75529">
              <w:rPr>
                <w:color w:val="000000"/>
              </w:rPr>
              <w:t xml:space="preserve"> or have been charged with a crime, or have any charges pending hem at this time and have not previously communicated this to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 this information must be disclosed to the Board immediately.</w:t>
            </w:r>
          </w:p>
          <w:p w:rsidR="00AB61FD" w:rsidRPr="00E75529" w:rsidRDefault="00AB61FD" w:rsidP="0048631C">
            <w:pPr>
              <w:pStyle w:val="ListParagraph"/>
              <w:numPr>
                <w:ilvl w:val="0"/>
                <w:numId w:val="33"/>
              </w:numPr>
              <w:rPr>
                <w:color w:val="000000"/>
              </w:rPr>
            </w:pPr>
            <w:r w:rsidRPr="00E75529">
              <w:rPr>
                <w:color w:val="000000"/>
              </w:rPr>
              <w:t>Any guilty plea or nolo contendere must also be disclosed to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 xml:space="preserve"> immediately.  (Do not disclose violations that were adjudicated in the juvenile court system while you were a minor.) (check box provided)</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you understand if any other jurisdiction has found the owners/managers of the firm in violation of its standards or conduct or practice, and you have not previously communicated this to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 you must disclose this information to the Board immediately. (check box provided)</w:t>
            </w:r>
          </w:p>
          <w:p w:rsidR="00AB61FD" w:rsidRPr="00E75529" w:rsidRDefault="00AB61FD" w:rsidP="0048631C">
            <w:pPr>
              <w:pStyle w:val="ListParagraph"/>
              <w:numPr>
                <w:ilvl w:val="0"/>
                <w:numId w:val="33"/>
              </w:numPr>
              <w:rPr>
                <w:color w:val="000000"/>
              </w:rPr>
            </w:pPr>
            <w:r w:rsidRPr="00E75529">
              <w:rPr>
                <w:color w:val="000000"/>
              </w:rPr>
              <w:t>Affirm</w:t>
            </w:r>
            <w:r>
              <w:rPr>
                <w:color w:val="000000"/>
              </w:rPr>
              <w:fldChar w:fldCharType="begin"/>
            </w:r>
            <w:r w:rsidRPr="00E75529">
              <w:rPr>
                <w:color w:val="000000"/>
              </w:rPr>
              <w:instrText>xe "</w:instrText>
            </w:r>
            <w:r w:rsidRPr="00381BBB">
              <w:rPr>
                <w:color w:val="000000"/>
              </w:rPr>
              <w:instrText>Affirm</w:instrText>
            </w:r>
            <w:r w:rsidRPr="00E75529">
              <w:rPr>
                <w:color w:val="000000"/>
              </w:rPr>
              <w:instrText>"</w:instrText>
            </w:r>
            <w:r>
              <w:rPr>
                <w:color w:val="000000"/>
              </w:rPr>
              <w:fldChar w:fldCharType="end"/>
            </w:r>
            <w:r w:rsidRPr="00E75529">
              <w:rPr>
                <w:color w:val="000000"/>
              </w:rPr>
              <w:t xml:space="preserve"> you understand if the owners/managers or firm have ever been subject to any disciplinary action imposed by any local, state or national regulatory body, and have not previously communicated this to the Board</w:t>
            </w:r>
            <w:r>
              <w:rPr>
                <w:color w:val="000000"/>
              </w:rPr>
              <w:fldChar w:fldCharType="begin"/>
            </w:r>
            <w:r w:rsidRPr="00E75529">
              <w:rPr>
                <w:color w:val="000000"/>
              </w:rPr>
              <w:instrText>xe "</w:instrText>
            </w:r>
            <w:r w:rsidRPr="00381BBB">
              <w:rPr>
                <w:color w:val="000000"/>
              </w:rPr>
              <w:instrText>Board</w:instrText>
            </w:r>
            <w:r w:rsidRPr="00E75529">
              <w:rPr>
                <w:color w:val="000000"/>
              </w:rPr>
              <w:instrText>"</w:instrText>
            </w:r>
            <w:r>
              <w:rPr>
                <w:color w:val="000000"/>
              </w:rPr>
              <w:fldChar w:fldCharType="end"/>
            </w:r>
            <w:r w:rsidRPr="00E75529">
              <w:rPr>
                <w:color w:val="000000"/>
              </w:rPr>
              <w:t xml:space="preserve"> you must disclose this information to the Board immediately.  (check box provided)</w:t>
            </w:r>
          </w:p>
        </w:tc>
        <w:tc>
          <w:tcPr>
            <w:tcW w:w="4590" w:type="dxa"/>
            <w:noWrap/>
          </w:tcPr>
          <w:p w:rsidR="00AB61FD" w:rsidRDefault="00AB61FD" w:rsidP="00B27B3F">
            <w:pPr>
              <w:rPr>
                <w:color w:val="000000"/>
              </w:rPr>
            </w:pPr>
            <w:r>
              <w:rPr>
                <w:color w:val="000000"/>
              </w:rPr>
              <w:t>The Board also licenses out of state firms and allow mobility where an individual does not require licensure.</w:t>
            </w:r>
          </w:p>
          <w:p w:rsidR="00AB61FD" w:rsidRDefault="00AB61FD" w:rsidP="00B27B3F">
            <w:pPr>
              <w:rPr>
                <w:color w:val="000000"/>
              </w:rPr>
            </w:pPr>
          </w:p>
          <w:p w:rsidR="00AB61FD" w:rsidRDefault="00AB61FD" w:rsidP="00B27B3F">
            <w:pPr>
              <w:rPr>
                <w:color w:val="000000"/>
              </w:rPr>
            </w:pPr>
            <w:r>
              <w:rPr>
                <w:color w:val="000000"/>
              </w:rPr>
              <w:t>See current Firm Applications as attached.</w:t>
            </w:r>
          </w:p>
          <w:p w:rsidR="00AB61FD" w:rsidRDefault="00AB61FD" w:rsidP="00B27B3F">
            <w:pPr>
              <w:rPr>
                <w:color w:val="000000"/>
              </w:rPr>
            </w:pPr>
          </w:p>
          <w:p w:rsidR="00AB61FD" w:rsidRDefault="00AB61FD" w:rsidP="00B27B3F">
            <w:pPr>
              <w:rPr>
                <w:color w:val="000000"/>
              </w:rPr>
            </w:pPr>
            <w:r>
              <w:rPr>
                <w:color w:val="000000"/>
              </w:rPr>
              <w:t>Tracking Peer Review Requirements within System will be important. Flexibility within system will be needed to track Peer Review.</w:t>
            </w:r>
          </w:p>
          <w:p w:rsidR="00AB61FD" w:rsidRDefault="00AB61FD" w:rsidP="00B27B3F">
            <w:pPr>
              <w:rPr>
                <w:color w:val="000000"/>
              </w:rPr>
            </w:pPr>
            <w:r>
              <w:rPr>
                <w:color w:val="000000"/>
              </w:rPr>
              <w:t>See current Firm Application.</w:t>
            </w:r>
          </w:p>
          <w:p w:rsidR="00AB61FD" w:rsidRPr="00E75529" w:rsidRDefault="00AB61FD" w:rsidP="00B27B3F">
            <w:pPr>
              <w:rPr>
                <w:color w:val="000000"/>
              </w:rPr>
            </w:pP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System should direct licensee to make application</w:t>
            </w:r>
            <w:r>
              <w:rPr>
                <w:color w:val="000000"/>
              </w:rPr>
              <w:fldChar w:fldCharType="begin"/>
            </w:r>
            <w:r w:rsidRPr="00E75529">
              <w:rPr>
                <w:color w:val="000000"/>
              </w:rPr>
              <w:instrText>xe "</w:instrText>
            </w:r>
            <w:r w:rsidRPr="00381BBB">
              <w:rPr>
                <w:color w:val="000000"/>
              </w:rPr>
              <w:instrText>application</w:instrText>
            </w:r>
            <w:r w:rsidRPr="00E75529">
              <w:rPr>
                <w:color w:val="000000"/>
              </w:rPr>
              <w:instrText>"</w:instrText>
            </w:r>
            <w:r>
              <w:rPr>
                <w:color w:val="000000"/>
              </w:rPr>
              <w:fldChar w:fldCharType="end"/>
            </w:r>
            <w:r w:rsidRPr="00E75529">
              <w:rPr>
                <w:color w:val="000000"/>
              </w:rPr>
              <w:t xml:space="preserve"> fee payment.</w:t>
            </w:r>
          </w:p>
        </w:tc>
        <w:tc>
          <w:tcPr>
            <w:tcW w:w="4590" w:type="dxa"/>
            <w:noWrap/>
          </w:tcPr>
          <w:p w:rsidR="00AB61FD" w:rsidRPr="00E75529" w:rsidRDefault="00AB61FD" w:rsidP="00B27B3F">
            <w:pPr>
              <w:rPr>
                <w:color w:val="000000"/>
              </w:rPr>
            </w:pPr>
            <w:r w:rsidRPr="00E75529">
              <w:rPr>
                <w:color w:val="000000"/>
              </w:rPr>
              <w:t>Standard</w:t>
            </w:r>
            <w:r>
              <w:rPr>
                <w:color w:val="000000"/>
              </w:rPr>
              <w:fldChar w:fldCharType="begin"/>
            </w:r>
            <w:r w:rsidRPr="00E75529">
              <w:rPr>
                <w:color w:val="000000"/>
              </w:rPr>
              <w:instrText>xe "</w:instrText>
            </w:r>
            <w:r w:rsidRPr="00381BBB">
              <w:rPr>
                <w:color w:val="000000"/>
              </w:rPr>
              <w:instrText>Standard</w:instrText>
            </w:r>
            <w:r w:rsidRPr="00E75529">
              <w:rPr>
                <w:color w:val="000000"/>
              </w:rPr>
              <w:instrText>"</w:instrText>
            </w:r>
            <w:r>
              <w:rPr>
                <w:color w:val="000000"/>
              </w:rPr>
              <w:fldChar w:fldCharType="end"/>
            </w:r>
            <w:r w:rsidRPr="00E75529">
              <w:rPr>
                <w:color w:val="000000"/>
              </w:rPr>
              <w:t xml:space="preserve"> payment functionality.</w:t>
            </w:r>
          </w:p>
        </w:tc>
      </w:tr>
      <w:tr w:rsidR="00AB61FD" w:rsidRPr="00E75529">
        <w:tc>
          <w:tcPr>
            <w:tcW w:w="1075" w:type="dxa"/>
          </w:tcPr>
          <w:p w:rsidR="00AB61FD" w:rsidRPr="00E75529" w:rsidRDefault="00AB61FD" w:rsidP="00B27B3F">
            <w:pPr>
              <w:pStyle w:val="Heading3"/>
              <w:keepNext w:val="0"/>
              <w:keepLines w:val="0"/>
              <w:rPr>
                <w:rFonts w:cs="Times New Roman"/>
                <w:color w:val="auto"/>
              </w:rPr>
            </w:pPr>
          </w:p>
        </w:tc>
        <w:tc>
          <w:tcPr>
            <w:tcW w:w="7920" w:type="dxa"/>
            <w:noWrap/>
          </w:tcPr>
          <w:p w:rsidR="00AB61FD" w:rsidRPr="00E75529" w:rsidRDefault="00AB61FD" w:rsidP="00B27B3F">
            <w:r w:rsidRPr="00E75529">
              <w:t>System should send email confirmation of renewal through a batch process run by staff daily.</w:t>
            </w:r>
          </w:p>
        </w:tc>
        <w:tc>
          <w:tcPr>
            <w:tcW w:w="4590" w:type="dxa"/>
            <w:noWrap/>
          </w:tcPr>
          <w:p w:rsidR="00AB61FD" w:rsidRPr="00E75529" w:rsidRDefault="00AB61FD" w:rsidP="00B27B3F"/>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r w:rsidRPr="00E75529">
              <w:rPr>
                <w:color w:val="000000"/>
              </w:rPr>
              <w:t>The system will provide the function of renewal notices to be run by staff and as needed.  The system will send all notices via email and have the capability to send via regular mail if necessary.</w:t>
            </w:r>
          </w:p>
        </w:tc>
        <w:tc>
          <w:tcPr>
            <w:tcW w:w="4590" w:type="dxa"/>
            <w:noWrap/>
          </w:tcPr>
          <w:p w:rsidR="00AB61FD" w:rsidRPr="00E75529" w:rsidRDefault="00AB61FD" w:rsidP="00B27B3F">
            <w:pPr>
              <w:rPr>
                <w:color w:val="000000"/>
              </w:rPr>
            </w:pPr>
          </w:p>
        </w:tc>
      </w:tr>
      <w:tr w:rsidR="00AB61FD" w:rsidRPr="00E75529">
        <w:tc>
          <w:tcPr>
            <w:tcW w:w="1075" w:type="dxa"/>
          </w:tcPr>
          <w:p w:rsidR="00AB61FD" w:rsidRPr="00E75529" w:rsidRDefault="00AB61FD" w:rsidP="00B27B3F">
            <w:pPr>
              <w:pStyle w:val="Heading3"/>
              <w:keepNext w:val="0"/>
              <w:keepLines w:val="0"/>
              <w:rPr>
                <w:rFonts w:cs="Times New Roman"/>
              </w:rPr>
            </w:pPr>
          </w:p>
        </w:tc>
        <w:tc>
          <w:tcPr>
            <w:tcW w:w="7920" w:type="dxa"/>
            <w:noWrap/>
          </w:tcPr>
          <w:p w:rsidR="00AB61FD" w:rsidRPr="00E75529" w:rsidRDefault="00AB61FD" w:rsidP="00B27B3F">
            <w:pPr>
              <w:rPr>
                <w:color w:val="000000"/>
              </w:rPr>
            </w:pPr>
          </w:p>
        </w:tc>
        <w:tc>
          <w:tcPr>
            <w:tcW w:w="4590" w:type="dxa"/>
            <w:noWrap/>
          </w:tcPr>
          <w:p w:rsidR="00AB61FD" w:rsidRPr="00E75529" w:rsidRDefault="00AB61FD" w:rsidP="00B27B3F">
            <w:pPr>
              <w:rPr>
                <w:color w:val="000000"/>
              </w:rPr>
            </w:pPr>
          </w:p>
        </w:tc>
      </w:tr>
      <w:tr w:rsidR="00AB61FD" w:rsidRPr="00E75529">
        <w:trPr>
          <w:cantSplit/>
          <w:tblHeader/>
        </w:trPr>
        <w:tc>
          <w:tcPr>
            <w:tcW w:w="1075" w:type="dxa"/>
          </w:tcPr>
          <w:p w:rsidR="00AB61FD" w:rsidRPr="00E75529" w:rsidRDefault="00AB61FD" w:rsidP="00CF1B3C">
            <w:pPr>
              <w:rPr>
                <w:b/>
                <w:bCs/>
              </w:rPr>
            </w:pPr>
            <w:r w:rsidRPr="00E75529">
              <w:rPr>
                <w:b/>
                <w:bCs/>
              </w:rPr>
              <w:t>Section #</w:t>
            </w:r>
          </w:p>
        </w:tc>
        <w:tc>
          <w:tcPr>
            <w:tcW w:w="7920" w:type="dxa"/>
          </w:tcPr>
          <w:p w:rsidR="00AB61FD" w:rsidRPr="00E75529" w:rsidRDefault="00AB61FD" w:rsidP="00B27B3F">
            <w:pPr>
              <w:rPr>
                <w:b/>
                <w:bCs/>
              </w:rPr>
            </w:pPr>
            <w:r w:rsidRPr="00E75529">
              <w:rPr>
                <w:b/>
                <w:bCs/>
              </w:rPr>
              <w:t>Requirements</w:t>
            </w:r>
          </w:p>
        </w:tc>
        <w:tc>
          <w:tcPr>
            <w:tcW w:w="4590" w:type="dxa"/>
            <w:noWrap/>
          </w:tcPr>
          <w:p w:rsidR="00AB61FD" w:rsidRPr="00E75529" w:rsidRDefault="00AB61FD" w:rsidP="00B27B3F">
            <w:pPr>
              <w:rPr>
                <w:b/>
                <w:bCs/>
              </w:rPr>
            </w:pPr>
            <w:r w:rsidRPr="00E75529">
              <w:rPr>
                <w:b/>
                <w:bCs/>
              </w:rPr>
              <w:t>Workgroup Comments</w:t>
            </w:r>
          </w:p>
        </w:tc>
      </w:tr>
      <w:tr w:rsidR="00AB61FD" w:rsidRPr="00E75529">
        <w:trPr>
          <w:cantSplit/>
        </w:trPr>
        <w:tc>
          <w:tcPr>
            <w:tcW w:w="1075" w:type="dxa"/>
          </w:tcPr>
          <w:p w:rsidR="00AB61FD" w:rsidRPr="00E75529" w:rsidRDefault="00AB61FD" w:rsidP="006B0243">
            <w:pPr>
              <w:pStyle w:val="Heading1"/>
              <w:keepNext w:val="0"/>
              <w:keepLines w:val="0"/>
              <w:numPr>
                <w:ilvl w:val="0"/>
                <w:numId w:val="0"/>
              </w:numPr>
              <w:ind w:left="432" w:hanging="432"/>
              <w:rPr>
                <w:rFonts w:cs="Times New Roman"/>
              </w:rPr>
            </w:pPr>
          </w:p>
        </w:tc>
        <w:tc>
          <w:tcPr>
            <w:tcW w:w="12510" w:type="dxa"/>
            <w:gridSpan w:val="2"/>
            <w:noWrap/>
          </w:tcPr>
          <w:p w:rsidR="00AB61FD" w:rsidRPr="00E75529" w:rsidRDefault="00AB61FD" w:rsidP="006B0243">
            <w:pPr>
              <w:pStyle w:val="Heading1"/>
            </w:pPr>
            <w:bookmarkStart w:id="30" w:name="_Toc414365208"/>
            <w:r w:rsidRPr="00E75529">
              <w:t>Continuing Competence &amp; Compliance</w:t>
            </w:r>
            <w:bookmarkEnd w:id="30"/>
          </w:p>
        </w:tc>
      </w:tr>
      <w:tr w:rsidR="00AB61FD" w:rsidRPr="00E75529">
        <w:trPr>
          <w:cantSplit/>
        </w:trPr>
        <w:tc>
          <w:tcPr>
            <w:tcW w:w="1075" w:type="dxa"/>
          </w:tcPr>
          <w:p w:rsidR="00AB61FD" w:rsidRPr="00E75529" w:rsidRDefault="00AB61FD" w:rsidP="006B0243">
            <w:pPr>
              <w:pStyle w:val="Heading2"/>
              <w:keepNext w:val="0"/>
              <w:keepLines w:val="0"/>
              <w:numPr>
                <w:ilvl w:val="0"/>
                <w:numId w:val="0"/>
              </w:numPr>
              <w:ind w:left="576" w:hanging="576"/>
              <w:rPr>
                <w:rFonts w:cs="Times New Roman"/>
              </w:rPr>
            </w:pPr>
          </w:p>
        </w:tc>
        <w:tc>
          <w:tcPr>
            <w:tcW w:w="7920" w:type="dxa"/>
          </w:tcPr>
          <w:p w:rsidR="00AB61FD" w:rsidRDefault="00AB61FD" w:rsidP="006B0243">
            <w:pPr>
              <w:pStyle w:val="Heading2"/>
              <w:rPr>
                <w:rFonts w:cs="Times New Roman"/>
              </w:rPr>
            </w:pPr>
            <w:bookmarkStart w:id="31" w:name="_Toc414365209"/>
            <w:r w:rsidRPr="00E75529">
              <w:t>General</w:t>
            </w:r>
            <w:bookmarkEnd w:id="31"/>
          </w:p>
          <w:p w:rsidR="00AB61FD" w:rsidRDefault="00AB61FD" w:rsidP="00355D0E">
            <w:r>
              <w:t>CPE PROCESS FLOWCHART/ ATTACHED 9.1.A</w:t>
            </w:r>
          </w:p>
          <w:p w:rsidR="00AB61FD" w:rsidRDefault="00AB61FD" w:rsidP="00355D0E">
            <w:r>
              <w:t>CPE REPORTING PROCESS WRITTEN PROCESS/ ATTACHED 9.1.B</w:t>
            </w:r>
          </w:p>
          <w:p w:rsidR="00AB61FD" w:rsidRDefault="00AB61FD" w:rsidP="00355D0E">
            <w:r>
              <w:t>CPE REPORTING HISTORY DOCUMENT/ ATTACHED 9.1.C</w:t>
            </w:r>
          </w:p>
          <w:p w:rsidR="00AB61FD" w:rsidRDefault="00AB61FD" w:rsidP="00355D0E"/>
          <w:p w:rsidR="00AB61FD" w:rsidRPr="00355D0E" w:rsidRDefault="00AB61FD" w:rsidP="00355D0E"/>
        </w:tc>
        <w:tc>
          <w:tcPr>
            <w:tcW w:w="4590" w:type="dxa"/>
          </w:tcPr>
          <w:p w:rsidR="00AB61FD" w:rsidRDefault="00AB61FD" w:rsidP="00612CED">
            <w:r>
              <w:t>Should we move the existing CPE reporting system (JOKEL) into the new system? How? Systems working well and we receive good feedback in our surveys.</w:t>
            </w:r>
          </w:p>
          <w:p w:rsidR="00AB61FD" w:rsidRDefault="00AB61FD" w:rsidP="00612CED">
            <w:r w:rsidRPr="00E75529">
              <w:t>Many states require an attestation of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compliance at license renewal.  This should carry over to CPE Compliance</w:t>
            </w:r>
            <w:r>
              <w:fldChar w:fldCharType="begin"/>
            </w:r>
            <w:r w:rsidRPr="00E75529">
              <w:instrText>xe "</w:instrText>
            </w:r>
            <w:r w:rsidRPr="00381BBB">
              <w:rPr>
                <w:color w:val="000000"/>
              </w:rPr>
              <w:instrText>Compliance</w:instrText>
            </w:r>
            <w:r w:rsidRPr="00E75529">
              <w:instrText>"</w:instrText>
            </w:r>
            <w:r>
              <w:fldChar w:fldCharType="end"/>
            </w:r>
            <w:r w:rsidRPr="00E75529">
              <w:t xml:space="preserve"> from license renewal.</w:t>
            </w:r>
          </w:p>
          <w:p w:rsidR="00AB61FD" w:rsidRDefault="00AB61FD" w:rsidP="00612CED">
            <w:r>
              <w:t>CPE Manuel available</w:t>
            </w:r>
          </w:p>
          <w:p w:rsidR="00AB61FD" w:rsidRDefault="00AB61FD" w:rsidP="00612CED">
            <w:r>
              <w:t xml:space="preserve">Program Qualification Forms/ Can we mitigate and place online if at all?  Do we need to continue this process?  Could we create a new process?  </w:t>
            </w:r>
          </w:p>
          <w:p w:rsidR="00AB61FD" w:rsidRPr="00E75529" w:rsidRDefault="00AB61FD" w:rsidP="00612CED"/>
        </w:tc>
      </w:tr>
      <w:tr w:rsidR="00AB61FD" w:rsidRPr="00E75529">
        <w:trPr>
          <w:cantSplit/>
        </w:trPr>
        <w:tc>
          <w:tcPr>
            <w:tcW w:w="1075" w:type="dxa"/>
          </w:tcPr>
          <w:p w:rsidR="00AB61FD" w:rsidRPr="00E75529" w:rsidRDefault="00AB61FD" w:rsidP="006B0243">
            <w:pPr>
              <w:pStyle w:val="Heading2"/>
              <w:keepNext w:val="0"/>
              <w:keepLines w:val="0"/>
              <w:numPr>
                <w:ilvl w:val="0"/>
                <w:numId w:val="0"/>
              </w:numPr>
              <w:rPr>
                <w:rFonts w:cs="Times New Roman"/>
              </w:rPr>
            </w:pPr>
          </w:p>
        </w:tc>
        <w:tc>
          <w:tcPr>
            <w:tcW w:w="7920" w:type="dxa"/>
            <w:noWrap/>
          </w:tcPr>
          <w:p w:rsidR="00AB61FD" w:rsidRPr="00E75529" w:rsidRDefault="00AB61FD" w:rsidP="006D01F4">
            <w:pPr>
              <w:pStyle w:val="Heading2"/>
            </w:pPr>
            <w:bookmarkStart w:id="32" w:name="_Toc414365210"/>
            <w:r w:rsidRPr="00E75529">
              <w:t>CPE Compliance</w:t>
            </w:r>
            <w:bookmarkEnd w:id="32"/>
          </w:p>
        </w:tc>
        <w:tc>
          <w:tcPr>
            <w:tcW w:w="4590" w:type="dxa"/>
          </w:tcPr>
          <w:p w:rsidR="00AB61FD" w:rsidRPr="00E75529" w:rsidRDefault="00AB61FD" w:rsidP="00612CED">
            <w:pPr>
              <w:rPr>
                <w:b/>
                <w:bCs/>
              </w:rPr>
            </w:pPr>
          </w:p>
        </w:tc>
      </w:tr>
      <w:tr w:rsidR="00AB61FD" w:rsidRPr="00E75529">
        <w:trPr>
          <w:cantSplit/>
        </w:trPr>
        <w:tc>
          <w:tcPr>
            <w:tcW w:w="1075" w:type="dxa"/>
          </w:tcPr>
          <w:p w:rsidR="00AB61FD" w:rsidRPr="00E75529" w:rsidRDefault="00AB61FD" w:rsidP="00CF1B3C">
            <w:pPr>
              <w:pStyle w:val="Heading3"/>
              <w:keepNext w:val="0"/>
              <w:keepLines w:val="0"/>
              <w:spacing w:before="0" w:line="240" w:lineRule="auto"/>
              <w:ind w:left="0" w:firstLine="0"/>
              <w:rPr>
                <w:rFonts w:cs="Times New Roman"/>
              </w:rPr>
            </w:pPr>
          </w:p>
        </w:tc>
        <w:tc>
          <w:tcPr>
            <w:tcW w:w="7920" w:type="dxa"/>
            <w:noWrap/>
          </w:tcPr>
          <w:p w:rsidR="00AB61FD" w:rsidRPr="00E75529" w:rsidRDefault="00AB61FD" w:rsidP="006D01F4">
            <w:r w:rsidRPr="00E75529">
              <w:t>CPE Reporting</w:t>
            </w:r>
          </w:p>
        </w:tc>
        <w:tc>
          <w:tcPr>
            <w:tcW w:w="4590" w:type="dxa"/>
          </w:tcPr>
          <w:p w:rsidR="00AB61FD" w:rsidRPr="00E75529" w:rsidRDefault="00AB61FD" w:rsidP="00612CED">
            <w:pPr>
              <w:rPr>
                <w:b/>
                <w:bCs/>
              </w:rPr>
            </w:pPr>
          </w:p>
        </w:tc>
      </w:tr>
      <w:tr w:rsidR="00AB61FD" w:rsidRPr="00E75529">
        <w:trPr>
          <w:cantSplit/>
        </w:trPr>
        <w:tc>
          <w:tcPr>
            <w:tcW w:w="1075" w:type="dxa"/>
          </w:tcPr>
          <w:p w:rsidR="00AB61FD" w:rsidRPr="00E75529" w:rsidRDefault="00AB61FD" w:rsidP="00CF1B3C">
            <w:pPr>
              <w:pStyle w:val="Heading3"/>
              <w:keepNext w:val="0"/>
              <w:keepLines w:val="0"/>
              <w:rPr>
                <w:rFonts w:cs="Times New Roman"/>
              </w:rPr>
            </w:pPr>
          </w:p>
        </w:tc>
        <w:tc>
          <w:tcPr>
            <w:tcW w:w="7920" w:type="dxa"/>
            <w:noWrap/>
          </w:tcPr>
          <w:p w:rsidR="00AB61FD" w:rsidRPr="00E75529" w:rsidRDefault="00AB61FD" w:rsidP="006D01F4">
            <w:r w:rsidRPr="00E75529">
              <w:t>CPE Audits</w:t>
            </w:r>
          </w:p>
        </w:tc>
        <w:tc>
          <w:tcPr>
            <w:tcW w:w="4590" w:type="dxa"/>
          </w:tcPr>
          <w:p w:rsidR="00AB61FD" w:rsidRPr="00E75529" w:rsidRDefault="00AB61FD" w:rsidP="00612CED">
            <w:pPr>
              <w:rPr>
                <w:b/>
                <w:bCs/>
              </w:rPr>
            </w:pP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t>Annually, t</w:t>
            </w:r>
            <w:r w:rsidRPr="00E75529">
              <w:t xml:space="preserve">he system should generate a random sample of licensees, (%) to be determined by </w:t>
            </w:r>
            <w:r>
              <w:t>Board</w:t>
            </w:r>
            <w:r w:rsidRPr="00E75529">
              <w:t xml:space="preserve">, for a detailed compliance review and a sample of licensees, (%) determined by </w:t>
            </w:r>
            <w:r>
              <w:t>Board</w:t>
            </w:r>
            <w:r w:rsidRPr="00E75529">
              <w:t>, for a summary compliance review.</w:t>
            </w:r>
          </w:p>
          <w:p w:rsidR="00AB61FD" w:rsidRPr="00E75529" w:rsidRDefault="00AB61FD" w:rsidP="003559F6">
            <w:pPr>
              <w:pStyle w:val="ListParagraph"/>
              <w:numPr>
                <w:ilvl w:val="0"/>
                <w:numId w:val="9"/>
              </w:numPr>
            </w:pPr>
            <w:r w:rsidRPr="00E75529">
              <w:t>Audit</w:t>
            </w:r>
            <w:r>
              <w:fldChar w:fldCharType="begin"/>
            </w:r>
            <w:r w:rsidRPr="00E75529">
              <w:instrText>xe "</w:instrText>
            </w:r>
            <w:r w:rsidRPr="00381BBB">
              <w:rPr>
                <w:color w:val="000000"/>
              </w:rPr>
              <w:instrText>Audit</w:instrText>
            </w:r>
            <w:r w:rsidRPr="00E75529">
              <w:instrText>"</w:instrText>
            </w:r>
            <w:r>
              <w:fldChar w:fldCharType="end"/>
            </w:r>
            <w:r w:rsidRPr="00E75529">
              <w:t xml:space="preserve"> pool determined by </w:t>
            </w:r>
            <w:r>
              <w:t xml:space="preserve">permit </w:t>
            </w:r>
            <w:r w:rsidRPr="00E75529">
              <w:t>expiration date</w:t>
            </w:r>
          </w:p>
          <w:p w:rsidR="00AB61FD" w:rsidRPr="00E75529" w:rsidRDefault="00AB61FD" w:rsidP="003559F6">
            <w:pPr>
              <w:pStyle w:val="ListParagraph"/>
              <w:numPr>
                <w:ilvl w:val="0"/>
                <w:numId w:val="34"/>
              </w:numPr>
            </w:pPr>
            <w:r w:rsidRPr="00E75529">
              <w:t xml:space="preserve">The system should omit any licensee selected in the </w:t>
            </w:r>
            <w:r>
              <w:t>2</w:t>
            </w:r>
            <w:r w:rsidRPr="00E75529">
              <w:t xml:space="preserve"> yrs. prior to the current year.</w:t>
            </w:r>
          </w:p>
          <w:p w:rsidR="00AB61FD" w:rsidRPr="00E75529" w:rsidRDefault="00AB61FD" w:rsidP="003559F6">
            <w:pPr>
              <w:pStyle w:val="ListParagraph"/>
              <w:numPr>
                <w:ilvl w:val="0"/>
                <w:numId w:val="34"/>
              </w:numPr>
            </w:pPr>
            <w:r w:rsidRPr="00E75529">
              <w:t xml:space="preserve">The system should flag the record to indicate licensee was selected for the audit.  </w:t>
            </w:r>
          </w:p>
        </w:tc>
        <w:tc>
          <w:tcPr>
            <w:tcW w:w="4590" w:type="dxa"/>
          </w:tcPr>
          <w:p w:rsidR="00AB61FD" w:rsidRDefault="00AB61FD" w:rsidP="003559F6">
            <w:r w:rsidRPr="00E75529">
              <w:t>System should support workflow</w:t>
            </w:r>
            <w:r>
              <w:fldChar w:fldCharType="begin"/>
            </w:r>
            <w:r w:rsidRPr="00E75529">
              <w:instrText>xe "</w:instrText>
            </w:r>
            <w:r w:rsidRPr="00381BBB">
              <w:rPr>
                <w:color w:val="000000"/>
              </w:rPr>
              <w:instrText>workflow</w:instrText>
            </w:r>
            <w:r w:rsidRPr="00E75529">
              <w:instrText>"</w:instrText>
            </w:r>
            <w:r>
              <w:fldChar w:fldCharType="end"/>
            </w:r>
            <w:r w:rsidRPr="00E75529">
              <w:t xml:space="preserve"> for the audit.</w:t>
            </w:r>
          </w:p>
          <w:p w:rsidR="00AB61FD" w:rsidRDefault="00AB61FD" w:rsidP="003559F6">
            <w:r>
              <w:t>Currently, CPE Reporting is provided online to JOKEL (see JOKEL CPE Reporting Module). The JOKEL information is then loaded to FoxPro to confirm number of required CPE hours and courses.</w:t>
            </w:r>
          </w:p>
          <w:p w:rsidR="00AB61FD" w:rsidRPr="00E75529" w:rsidRDefault="00AB61FD" w:rsidP="003559F6"/>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Must support configurable workflow</w:t>
            </w:r>
            <w:r>
              <w:fldChar w:fldCharType="begin"/>
            </w:r>
            <w:r w:rsidRPr="00E75529">
              <w:instrText>xe "</w:instrText>
            </w:r>
            <w:r w:rsidRPr="00381BBB">
              <w:rPr>
                <w:color w:val="000000"/>
              </w:rPr>
              <w:instrText>workflow</w:instrText>
            </w:r>
            <w:r w:rsidRPr="00E75529">
              <w:instrText>"</w:instrText>
            </w:r>
            <w:r>
              <w:fldChar w:fldCharType="end"/>
            </w:r>
            <w:r w:rsidRPr="00E75529">
              <w:t xml:space="preserve"> for audits.</w:t>
            </w:r>
          </w:p>
        </w:tc>
        <w:tc>
          <w:tcPr>
            <w:tcW w:w="4590" w:type="dxa"/>
          </w:tcPr>
          <w:p w:rsidR="00AB61FD" w:rsidRPr="00E75529" w:rsidRDefault="00AB61FD" w:rsidP="003559F6">
            <w:r>
              <w:t>See CPE Manual Process for CPE audits</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The system should give staff the ability to unselect licensee for audit.</w:t>
            </w:r>
          </w:p>
        </w:tc>
        <w:tc>
          <w:tcPr>
            <w:tcW w:w="4590" w:type="dxa"/>
          </w:tcPr>
          <w:p w:rsidR="00AB61FD" w:rsidRPr="00E75529" w:rsidRDefault="00AB61FD" w:rsidP="003559F6">
            <w:r>
              <w:t>In case selected two years in a row</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t>Generate a letter/</w:t>
            </w:r>
            <w:r w:rsidRPr="00E75529">
              <w:t>Email Notification of audit selection sent to the licensees.</w:t>
            </w:r>
          </w:p>
          <w:p w:rsidR="00AB61FD" w:rsidRPr="00E75529" w:rsidRDefault="00AB61FD" w:rsidP="003559F6">
            <w:r w:rsidRPr="00E75529">
              <w:t>• Instructions for responding provided in the body of email</w:t>
            </w:r>
          </w:p>
          <w:p w:rsidR="00AB61FD" w:rsidRPr="00E75529" w:rsidRDefault="00AB61FD" w:rsidP="003559F6">
            <w:r w:rsidRPr="00E75529">
              <w:t>•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Reporting Form - attach a form with upload capability.</w:t>
            </w:r>
          </w:p>
        </w:tc>
        <w:tc>
          <w:tcPr>
            <w:tcW w:w="4590" w:type="dxa"/>
          </w:tcPr>
          <w:p w:rsidR="00AB61FD" w:rsidRDefault="00AB61FD" w:rsidP="003559F6">
            <w:r w:rsidRPr="00E75529">
              <w:t>Should support electronic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record keeping.</w:t>
            </w:r>
          </w:p>
          <w:p w:rsidR="00AB61FD" w:rsidRDefault="00AB61FD" w:rsidP="003559F6">
            <w:r>
              <w:t>See current letters used for CPE Audit notification.</w:t>
            </w:r>
          </w:p>
          <w:p w:rsidR="00AB61FD" w:rsidRPr="00E75529" w:rsidRDefault="00AB61FD" w:rsidP="003559F6">
            <w:r>
              <w:t xml:space="preserve">System should create the ability to upload and provide information online. Current system does not provide. </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 xml:space="preserve">Staff will determine compliance or non-compliance following verification of documents rcvd.  </w:t>
            </w:r>
          </w:p>
        </w:tc>
        <w:tc>
          <w:tcPr>
            <w:tcW w:w="4590" w:type="dxa"/>
          </w:tcPr>
          <w:p w:rsidR="00AB61FD" w:rsidRPr="00E75529" w:rsidRDefault="00AB61FD" w:rsidP="003559F6"/>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If staff deems the licensee Compliant,</w:t>
            </w:r>
            <w:r>
              <w:fldChar w:fldCharType="begin"/>
            </w:r>
            <w:r w:rsidRPr="00E75529">
              <w:instrText>xe "</w:instrText>
            </w:r>
            <w:r w:rsidRPr="00381BBB">
              <w:rPr>
                <w:color w:val="000000"/>
              </w:rPr>
              <w:instrText>Compliant</w:instrText>
            </w:r>
            <w:r w:rsidRPr="00E75529">
              <w:instrText>"</w:instrText>
            </w:r>
            <w:r>
              <w:fldChar w:fldCharType="end"/>
            </w:r>
            <w:r w:rsidRPr="00E75529">
              <w:t xml:space="preserve"> the system will remove the audit flag and automatically generate a compliance email to be run during the daily batch process.</w:t>
            </w:r>
          </w:p>
        </w:tc>
        <w:tc>
          <w:tcPr>
            <w:tcW w:w="4590" w:type="dxa"/>
          </w:tcPr>
          <w:p w:rsidR="00AB61FD" w:rsidRPr="00E75529" w:rsidRDefault="00AB61FD" w:rsidP="003559F6"/>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If staff deems the licensee Non-compliant, the system will generate</w:t>
            </w:r>
            <w:r>
              <w:t xml:space="preserve"> </w:t>
            </w:r>
            <w:r w:rsidRPr="00E75529">
              <w:t>a deficiency</w:t>
            </w:r>
            <w:r>
              <w:t xml:space="preserve"> letter/email</w:t>
            </w:r>
          </w:p>
        </w:tc>
        <w:tc>
          <w:tcPr>
            <w:tcW w:w="4590" w:type="dxa"/>
          </w:tcPr>
          <w:p w:rsidR="00AB61FD" w:rsidRDefault="00AB61FD" w:rsidP="003559F6">
            <w:r w:rsidRPr="00E75529">
              <w:t>Workflow should allow definition of state specific steps, such as board rev</w:t>
            </w:r>
            <w:r>
              <w:t>iew prior to enforcement action</w:t>
            </w:r>
          </w:p>
          <w:p w:rsidR="00AB61FD" w:rsidRPr="00E75529" w:rsidRDefault="00AB61FD" w:rsidP="003559F6">
            <w:r>
              <w:t>See current Board issued letters</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System should allow licensee to upload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reports/certificates during audit process.</w:t>
            </w:r>
          </w:p>
        </w:tc>
        <w:tc>
          <w:tcPr>
            <w:tcW w:w="4590" w:type="dxa"/>
          </w:tcPr>
          <w:p w:rsidR="00AB61FD" w:rsidRPr="00E75529" w:rsidRDefault="00AB61FD" w:rsidP="003559F6">
            <w:r w:rsidRPr="00E75529">
              <w:t>Certificate</w:t>
            </w:r>
            <w:r>
              <w:fldChar w:fldCharType="begin"/>
            </w:r>
            <w:r w:rsidRPr="00E75529">
              <w:instrText>xe "</w:instrText>
            </w:r>
            <w:r w:rsidRPr="00381BBB">
              <w:rPr>
                <w:color w:val="000000"/>
              </w:rPr>
              <w:instrText>Certificate</w:instrText>
            </w:r>
            <w:r w:rsidRPr="00E75529">
              <w:instrText>"</w:instrText>
            </w:r>
            <w:r>
              <w:fldChar w:fldCharType="end"/>
            </w:r>
            <w:r w:rsidRPr="00E75529">
              <w:t xml:space="preserve"> upload should be av</w:t>
            </w:r>
            <w:r>
              <w:t>ailable year round/ See JOKEL Reporting Module</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The system should provide the ability to maintain history of all compliance reviews for each licensee.</w:t>
            </w:r>
          </w:p>
        </w:tc>
        <w:tc>
          <w:tcPr>
            <w:tcW w:w="4590" w:type="dxa"/>
          </w:tcPr>
          <w:p w:rsidR="00AB61FD" w:rsidRPr="00E75529" w:rsidRDefault="00AB61FD" w:rsidP="003559F6">
            <w:r>
              <w:t xml:space="preserve">See JOKEL </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The system should provide the reporting capabilities on all licensees selected for compliance review to include:  date of audit, status of audit, type of audit and results of the audit.</w:t>
            </w:r>
          </w:p>
        </w:tc>
        <w:tc>
          <w:tcPr>
            <w:tcW w:w="4590" w:type="dxa"/>
          </w:tcPr>
          <w:p w:rsidR="00AB61FD" w:rsidRPr="00E75529" w:rsidRDefault="00AB61FD" w:rsidP="003559F6">
            <w:r>
              <w:t>System should provide. Current systems do not provide.</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The system should provide the ability to report on pending status for follow up.</w:t>
            </w:r>
          </w:p>
        </w:tc>
        <w:tc>
          <w:tcPr>
            <w:tcW w:w="4590" w:type="dxa"/>
          </w:tcPr>
          <w:p w:rsidR="00AB61FD" w:rsidRPr="00E75529" w:rsidRDefault="00AB61FD" w:rsidP="003559F6">
            <w:r>
              <w:t>Red, Yellow Flag capabilities within System. Current systems do not provide.</w:t>
            </w:r>
          </w:p>
        </w:tc>
      </w:tr>
      <w:tr w:rsidR="00AB61FD" w:rsidRPr="00E75529">
        <w:trPr>
          <w:cantSplit/>
        </w:trPr>
        <w:tc>
          <w:tcPr>
            <w:tcW w:w="1075" w:type="dxa"/>
          </w:tcPr>
          <w:p w:rsidR="00AB61FD" w:rsidRPr="00E75529" w:rsidRDefault="00AB61FD" w:rsidP="00CF1B3C">
            <w:pPr>
              <w:pStyle w:val="Heading4"/>
              <w:keepNext w:val="0"/>
              <w:keepLines w:val="0"/>
              <w:rPr>
                <w:rFonts w:cs="Times New Roman"/>
              </w:rPr>
            </w:pPr>
          </w:p>
        </w:tc>
        <w:tc>
          <w:tcPr>
            <w:tcW w:w="7920" w:type="dxa"/>
          </w:tcPr>
          <w:p w:rsidR="00AB61FD" w:rsidRPr="00E75529" w:rsidRDefault="00AB61FD" w:rsidP="003559F6">
            <w:r w:rsidRPr="00E75529">
              <w:t>System should interface with 3rd party tracking and audit tools.</w:t>
            </w:r>
          </w:p>
        </w:tc>
        <w:tc>
          <w:tcPr>
            <w:tcW w:w="4590" w:type="dxa"/>
          </w:tcPr>
          <w:p w:rsidR="00AB61FD" w:rsidRPr="00E75529" w:rsidRDefault="00AB61FD" w:rsidP="003559F6">
            <w:r>
              <w:t xml:space="preserve">Not sure this is needed at this time. Could be a future consideration. </w:t>
            </w:r>
          </w:p>
        </w:tc>
      </w:tr>
      <w:tr w:rsidR="00AB61FD" w:rsidRPr="00E75529">
        <w:trPr>
          <w:cantSplit/>
        </w:trPr>
        <w:tc>
          <w:tcPr>
            <w:tcW w:w="1075" w:type="dxa"/>
          </w:tcPr>
          <w:p w:rsidR="00AB61FD" w:rsidRPr="00E75529" w:rsidRDefault="00AB61FD" w:rsidP="00CF1B3C">
            <w:pPr>
              <w:pStyle w:val="Heading4"/>
              <w:keepNext w:val="0"/>
              <w:keepLines w:val="0"/>
              <w:spacing w:before="100" w:beforeAutospacing="1" w:line="240" w:lineRule="auto"/>
              <w:ind w:left="0" w:firstLine="0"/>
              <w:rPr>
                <w:rFonts w:cs="Times New Roman"/>
              </w:rPr>
            </w:pPr>
          </w:p>
        </w:tc>
        <w:tc>
          <w:tcPr>
            <w:tcW w:w="7920" w:type="dxa"/>
          </w:tcPr>
          <w:p w:rsidR="00AB61FD" w:rsidRPr="00E75529" w:rsidRDefault="00AB61FD" w:rsidP="003559F6">
            <w:r w:rsidRPr="00E75529">
              <w:t>System should provide the option to load qualified sponsors and verify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against that list.</w:t>
            </w:r>
          </w:p>
        </w:tc>
        <w:tc>
          <w:tcPr>
            <w:tcW w:w="4590" w:type="dxa"/>
          </w:tcPr>
          <w:p w:rsidR="00AB61FD" w:rsidRPr="00E75529" w:rsidRDefault="00AB61FD" w:rsidP="003559F6">
            <w:r w:rsidRPr="00E75529">
              <w:t>Such as the National Registry or state approved sponsors.</w:t>
            </w:r>
            <w:r>
              <w:t xml:space="preserve"> Again, this would seem difficult and could be considered as a later project. </w:t>
            </w:r>
          </w:p>
        </w:tc>
      </w:tr>
      <w:tr w:rsidR="00AB61FD" w:rsidRPr="00E75529">
        <w:trPr>
          <w:cantSplit/>
        </w:trPr>
        <w:tc>
          <w:tcPr>
            <w:tcW w:w="1075" w:type="dxa"/>
          </w:tcPr>
          <w:p w:rsidR="00AB61FD" w:rsidRPr="00E75529" w:rsidRDefault="00AB61FD" w:rsidP="006B0243">
            <w:pPr>
              <w:pStyle w:val="Heading2"/>
              <w:keepNext w:val="0"/>
              <w:keepLines w:val="0"/>
              <w:numPr>
                <w:ilvl w:val="0"/>
                <w:numId w:val="0"/>
              </w:numPr>
              <w:rPr>
                <w:rFonts w:cs="Times New Roman"/>
              </w:rPr>
            </w:pPr>
          </w:p>
        </w:tc>
        <w:tc>
          <w:tcPr>
            <w:tcW w:w="7920" w:type="dxa"/>
            <w:noWrap/>
          </w:tcPr>
          <w:p w:rsidR="00AB61FD" w:rsidRPr="00E75529" w:rsidRDefault="00AB61FD" w:rsidP="006B0243">
            <w:pPr>
              <w:pStyle w:val="Heading2"/>
            </w:pPr>
            <w:bookmarkStart w:id="33" w:name="_Toc414365211"/>
            <w:r w:rsidRPr="00E75529">
              <w:t>Peer</w:t>
            </w:r>
            <w:r>
              <w:fldChar w:fldCharType="begin"/>
            </w:r>
            <w:r w:rsidRPr="00E75529">
              <w:rPr>
                <w:rFonts w:eastAsia="Calibri"/>
              </w:rPr>
              <w:instrText>xe "</w:instrText>
            </w:r>
            <w:r w:rsidRPr="00381BBB">
              <w:rPr>
                <w:rFonts w:ascii="Calibri" w:hAnsi="Calibri" w:cs="Calibri"/>
                <w:color w:val="000000"/>
              </w:rPr>
              <w:instrText>Peer</w:instrText>
            </w:r>
            <w:r w:rsidRPr="00E75529">
              <w:rPr>
                <w:rFonts w:eastAsia="Calibri"/>
              </w:rPr>
              <w:instrText>"</w:instrText>
            </w:r>
            <w:r>
              <w:fldChar w:fldCharType="end"/>
            </w:r>
            <w:r w:rsidRPr="00E75529">
              <w:t xml:space="preserve"> Review</w:t>
            </w:r>
            <w:r>
              <w:fldChar w:fldCharType="begin"/>
            </w:r>
            <w:r w:rsidRPr="00E75529">
              <w:rPr>
                <w:rFonts w:eastAsia="Calibri"/>
              </w:rPr>
              <w:instrText>xe "</w:instrText>
            </w:r>
            <w:r w:rsidRPr="00381BBB">
              <w:rPr>
                <w:rFonts w:ascii="Calibri" w:hAnsi="Calibri" w:cs="Calibri"/>
                <w:color w:val="000000"/>
              </w:rPr>
              <w:instrText>Review</w:instrText>
            </w:r>
            <w:r w:rsidRPr="00E75529">
              <w:rPr>
                <w:rFonts w:eastAsia="Calibri"/>
              </w:rPr>
              <w:instrText>"</w:instrText>
            </w:r>
            <w:r>
              <w:fldChar w:fldCharType="end"/>
            </w:r>
            <w:r w:rsidRPr="00E75529">
              <w:t xml:space="preserve"> Compliance</w:t>
            </w:r>
            <w:r>
              <w:fldChar w:fldCharType="begin"/>
            </w:r>
            <w:r w:rsidRPr="00E75529">
              <w:rPr>
                <w:rFonts w:eastAsia="Calibri"/>
              </w:rPr>
              <w:instrText>xe "</w:instrText>
            </w:r>
            <w:r w:rsidRPr="00381BBB">
              <w:rPr>
                <w:rFonts w:ascii="Calibri" w:hAnsi="Calibri" w:cs="Calibri"/>
                <w:color w:val="000000"/>
              </w:rPr>
              <w:instrText>Compliance</w:instrText>
            </w:r>
            <w:r w:rsidRPr="00E75529">
              <w:rPr>
                <w:rFonts w:eastAsia="Calibri"/>
              </w:rPr>
              <w:instrText>"</w:instrText>
            </w:r>
            <w:r>
              <w:fldChar w:fldCharType="end"/>
            </w:r>
            <w:r w:rsidRPr="00E75529">
              <w:t xml:space="preserve"> Processing</w:t>
            </w:r>
            <w:bookmarkEnd w:id="33"/>
          </w:p>
        </w:tc>
        <w:tc>
          <w:tcPr>
            <w:tcW w:w="4590" w:type="dxa"/>
          </w:tcPr>
          <w:p w:rsidR="00AB61FD" w:rsidRPr="00E75529" w:rsidRDefault="00AB61FD" w:rsidP="00612CED">
            <w:pPr>
              <w:rPr>
                <w:b/>
                <w:bCs/>
              </w:rPr>
            </w:pPr>
          </w:p>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External Interfaces</w:t>
            </w:r>
            <w:r>
              <w:fldChar w:fldCharType="begin"/>
            </w:r>
            <w:r w:rsidRPr="00E75529">
              <w:instrText>xe "</w:instrText>
            </w:r>
            <w:r w:rsidRPr="00381BBB">
              <w:rPr>
                <w:color w:val="000000"/>
              </w:rPr>
              <w:instrText>Interfaces</w:instrText>
            </w:r>
            <w:r w:rsidRPr="00E75529">
              <w:instrText>"</w:instrText>
            </w:r>
            <w:r>
              <w:fldChar w:fldCharType="end"/>
            </w:r>
          </w:p>
        </w:tc>
        <w:tc>
          <w:tcPr>
            <w:tcW w:w="4590" w:type="dxa"/>
          </w:tcPr>
          <w:p w:rsidR="00AB61FD" w:rsidRPr="00E75529" w:rsidRDefault="00AB61FD" w:rsidP="00612CED">
            <w:r w:rsidRPr="00E75529">
              <w:t>Explore potential interfaces</w:t>
            </w:r>
            <w:r>
              <w:fldChar w:fldCharType="begin"/>
            </w:r>
            <w:r w:rsidRPr="00E75529">
              <w:instrText>xe "</w:instrText>
            </w:r>
            <w:r w:rsidRPr="00381BBB">
              <w:rPr>
                <w:color w:val="000000"/>
              </w:rPr>
              <w:instrText>interfaces</w:instrText>
            </w:r>
            <w:r w:rsidRPr="00E75529">
              <w:instrText>"</w:instrText>
            </w:r>
            <w:r>
              <w:fldChar w:fldCharType="end"/>
            </w:r>
            <w:r w:rsidRPr="00E75529">
              <w:t xml:space="preserve"> to FSBA,</w:t>
            </w:r>
            <w:r>
              <w:fldChar w:fldCharType="begin"/>
            </w:r>
            <w:r w:rsidRPr="00E75529">
              <w:instrText>xe "</w:instrText>
            </w:r>
            <w:r w:rsidRPr="00381BBB">
              <w:rPr>
                <w:color w:val="000000"/>
              </w:rPr>
              <w:instrText>FSBA</w:instrText>
            </w:r>
            <w:r w:rsidRPr="00E75529">
              <w:instrText>"</w:instrText>
            </w:r>
            <w:r>
              <w:fldChar w:fldCharType="end"/>
            </w:r>
            <w:r w:rsidRPr="00E75529">
              <w:t xml:space="preserve"> and other 3rd party sources of information.  (HUD,</w:t>
            </w:r>
            <w:r>
              <w:fldChar w:fldCharType="begin"/>
            </w:r>
            <w:r w:rsidRPr="00E75529">
              <w:instrText>xe "</w:instrText>
            </w:r>
            <w:r w:rsidRPr="00381BBB">
              <w:rPr>
                <w:color w:val="000000"/>
              </w:rPr>
              <w:instrText>HUD</w:instrText>
            </w:r>
            <w:r w:rsidRPr="00E75529">
              <w:instrText>"</w:instrText>
            </w:r>
            <w:r>
              <w:fldChar w:fldCharType="end"/>
            </w:r>
            <w:r w:rsidRPr="00E75529">
              <w:t xml:space="preserve"> PCAOB,</w:t>
            </w:r>
            <w:r>
              <w:fldChar w:fldCharType="begin"/>
            </w:r>
            <w:r w:rsidRPr="00E75529">
              <w:instrText>xe "</w:instrText>
            </w:r>
            <w:r w:rsidRPr="00381BBB">
              <w:rPr>
                <w:color w:val="000000"/>
              </w:rPr>
              <w:instrText>PCAOB</w:instrText>
            </w:r>
            <w:r w:rsidRPr="00E75529">
              <w:instrText>"</w:instrText>
            </w:r>
            <w:r>
              <w:fldChar w:fldCharType="end"/>
            </w:r>
            <w:r w:rsidRPr="00E75529">
              <w:t xml:space="preserve"> DOL,</w:t>
            </w:r>
            <w:r>
              <w:fldChar w:fldCharType="begin"/>
            </w:r>
            <w:r w:rsidRPr="00E75529">
              <w:instrText>xe "</w:instrText>
            </w:r>
            <w:r w:rsidRPr="00381BBB">
              <w:rPr>
                <w:color w:val="000000"/>
              </w:rPr>
              <w:instrText>DOL</w:instrText>
            </w:r>
            <w:r w:rsidRPr="00E75529">
              <w:instrText>"</w:instrText>
            </w:r>
            <w:r>
              <w:fldChar w:fldCharType="end"/>
            </w:r>
            <w:r w:rsidRPr="00E75529">
              <w:t xml:space="preserve"> </w:t>
            </w:r>
            <w:proofErr w:type="spellStart"/>
            <w:r w:rsidRPr="00E75529">
              <w:t>etc</w:t>
            </w:r>
            <w:proofErr w:type="spellEnd"/>
            <w:r w:rsidRPr="00E75529">
              <w:t>)</w:t>
            </w:r>
          </w:p>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Information from firm registration and renewal establishes whether the firm is required to be enrolled in peer review.</w:t>
            </w:r>
          </w:p>
        </w:tc>
        <w:tc>
          <w:tcPr>
            <w:tcW w:w="4590" w:type="dxa"/>
          </w:tcPr>
          <w:p w:rsidR="00AB61FD" w:rsidRPr="00E75529" w:rsidRDefault="00AB61FD" w:rsidP="00612CED"/>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should be able to evaluate first time firm registrations and renewals to locate firms that are not in peer review but should be.</w:t>
            </w:r>
          </w:p>
        </w:tc>
        <w:tc>
          <w:tcPr>
            <w:tcW w:w="4590" w:type="dxa"/>
          </w:tcPr>
          <w:p w:rsidR="00AB61FD" w:rsidRPr="00E75529" w:rsidRDefault="00AB61FD" w:rsidP="00612CED">
            <w:r>
              <w:t>Initial online?  If we do not…we don’t worry about this.</w:t>
            </w:r>
          </w:p>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should allow staff to maintain Peer</w:t>
            </w:r>
            <w:r>
              <w:fldChar w:fldCharType="begin"/>
            </w:r>
            <w:r w:rsidRPr="00E75529">
              <w:instrText>xe "</w:instrText>
            </w:r>
            <w:r w:rsidRPr="00381BBB">
              <w:rPr>
                <w:color w:val="000000"/>
              </w:rPr>
              <w:instrText>Peer</w:instrText>
            </w:r>
            <w:r w:rsidRPr="00E75529">
              <w:instrText>"</w:instrText>
            </w:r>
            <w:r>
              <w:fldChar w:fldCharType="end"/>
            </w:r>
            <w:r w:rsidRPr="00E75529">
              <w:t xml:space="preserve"> Review</w:t>
            </w:r>
            <w:r>
              <w:fldChar w:fldCharType="begin"/>
            </w:r>
            <w:r w:rsidRPr="00E75529">
              <w:instrText>xe "</w:instrText>
            </w:r>
            <w:r w:rsidRPr="00381BBB">
              <w:rPr>
                <w:color w:val="000000"/>
              </w:rPr>
              <w:instrText>Review</w:instrText>
            </w:r>
            <w:r w:rsidRPr="00E75529">
              <w:instrText>"</w:instrText>
            </w:r>
            <w:r>
              <w:fldChar w:fldCharType="end"/>
            </w:r>
            <w:r w:rsidRPr="00E75529">
              <w:t xml:space="preserve"> dates and results.</w:t>
            </w:r>
          </w:p>
        </w:tc>
        <w:tc>
          <w:tcPr>
            <w:tcW w:w="4590" w:type="dxa"/>
          </w:tcPr>
          <w:p w:rsidR="00AB61FD" w:rsidRPr="00E75529" w:rsidRDefault="00AB61FD" w:rsidP="00612CED">
            <w:r>
              <w:t>FSBA Systems could enable this.</w:t>
            </w:r>
          </w:p>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should generate a monthly sample of firms, (%) to be determined by staff, for a compliance review.</w:t>
            </w:r>
          </w:p>
          <w:p w:rsidR="00AB61FD" w:rsidRPr="00E75529" w:rsidRDefault="00AB61FD" w:rsidP="0048631C">
            <w:pPr>
              <w:pStyle w:val="ListParagraph"/>
              <w:numPr>
                <w:ilvl w:val="0"/>
                <w:numId w:val="35"/>
              </w:numPr>
            </w:pPr>
            <w:r w:rsidRPr="00E75529">
              <w:t>Audit</w:t>
            </w:r>
            <w:r>
              <w:fldChar w:fldCharType="begin"/>
            </w:r>
            <w:r w:rsidRPr="00E75529">
              <w:instrText>xe "</w:instrText>
            </w:r>
            <w:r w:rsidRPr="00381BBB">
              <w:rPr>
                <w:color w:val="000000"/>
              </w:rPr>
              <w:instrText>Audit</w:instrText>
            </w:r>
            <w:r w:rsidRPr="00E75529">
              <w:instrText>"</w:instrText>
            </w:r>
            <w:r>
              <w:fldChar w:fldCharType="end"/>
            </w:r>
            <w:r w:rsidRPr="00E75529">
              <w:t xml:space="preserve"> pool determined by expiration date of current month.  Omit any firm selected in the 3 yrs. prior to the current year</w:t>
            </w:r>
          </w:p>
          <w:p w:rsidR="00AB61FD" w:rsidRPr="00E75529" w:rsidRDefault="00AB61FD" w:rsidP="0048631C">
            <w:pPr>
              <w:pStyle w:val="ListParagraph"/>
              <w:numPr>
                <w:ilvl w:val="0"/>
                <w:numId w:val="35"/>
              </w:numPr>
            </w:pPr>
            <w:r w:rsidRPr="00E75529">
              <w:t xml:space="preserve">The system should flag the record to indicate the firm was selected for audit. </w:t>
            </w:r>
          </w:p>
          <w:p w:rsidR="00AB61FD" w:rsidRPr="00E75529" w:rsidRDefault="00AB61FD" w:rsidP="0048631C">
            <w:pPr>
              <w:pStyle w:val="ListParagraph"/>
              <w:numPr>
                <w:ilvl w:val="0"/>
                <w:numId w:val="35"/>
              </w:numPr>
            </w:pPr>
            <w:r w:rsidRPr="00E75529">
              <w:t>A checklist for staff should be generated in the record including Compliant</w:t>
            </w:r>
            <w:r>
              <w:fldChar w:fldCharType="begin"/>
            </w:r>
            <w:r w:rsidRPr="00E75529">
              <w:instrText>xe "</w:instrText>
            </w:r>
            <w:r w:rsidRPr="00381BBB">
              <w:rPr>
                <w:color w:val="000000"/>
              </w:rPr>
              <w:instrText>Compliant</w:instrText>
            </w:r>
            <w:r w:rsidRPr="00E75529">
              <w:instrText>"</w:instrText>
            </w:r>
            <w:r>
              <w:fldChar w:fldCharType="end"/>
            </w:r>
            <w:r w:rsidRPr="00E75529">
              <w:t xml:space="preserve"> and Non-compliant.</w:t>
            </w:r>
          </w:p>
          <w:p w:rsidR="00AB61FD" w:rsidRPr="00E75529" w:rsidRDefault="00AB61FD" w:rsidP="0048631C">
            <w:pPr>
              <w:pStyle w:val="ListParagraph"/>
              <w:numPr>
                <w:ilvl w:val="0"/>
                <w:numId w:val="35"/>
              </w:numPr>
            </w:pPr>
            <w:r w:rsidRPr="00E75529">
              <w:t>The system should give staff the ability to unselect firm for peer review audit.</w:t>
            </w:r>
          </w:p>
          <w:p w:rsidR="00AB61FD" w:rsidRPr="00E75529" w:rsidRDefault="00AB61FD" w:rsidP="0048631C">
            <w:pPr>
              <w:pStyle w:val="ListParagraph"/>
              <w:numPr>
                <w:ilvl w:val="0"/>
                <w:numId w:val="35"/>
              </w:numPr>
            </w:pPr>
            <w:r w:rsidRPr="00E75529">
              <w:t xml:space="preserve">Configurable Email or snail mail Notification  </w:t>
            </w:r>
          </w:p>
          <w:p w:rsidR="00AB61FD" w:rsidRPr="00E75529" w:rsidRDefault="00AB61FD" w:rsidP="0048631C">
            <w:pPr>
              <w:pStyle w:val="ListParagraph"/>
              <w:numPr>
                <w:ilvl w:val="0"/>
                <w:numId w:val="35"/>
              </w:numPr>
            </w:pPr>
            <w:r w:rsidRPr="00E75529">
              <w:t>Instructions for responding provided in the notification</w:t>
            </w:r>
          </w:p>
          <w:p w:rsidR="00AB61FD" w:rsidRPr="00E75529" w:rsidRDefault="00AB61FD" w:rsidP="0048631C">
            <w:pPr>
              <w:pStyle w:val="ListParagraph"/>
              <w:numPr>
                <w:ilvl w:val="0"/>
                <w:numId w:val="35"/>
              </w:numPr>
            </w:pPr>
            <w:r w:rsidRPr="00E75529">
              <w:t>Peer</w:t>
            </w:r>
            <w:r>
              <w:fldChar w:fldCharType="begin"/>
            </w:r>
            <w:r w:rsidRPr="00E75529">
              <w:instrText>xe "</w:instrText>
            </w:r>
            <w:r w:rsidRPr="00381BBB">
              <w:rPr>
                <w:color w:val="000000"/>
              </w:rPr>
              <w:instrText>Peer</w:instrText>
            </w:r>
            <w:r w:rsidRPr="00E75529">
              <w:instrText>"</w:instrText>
            </w:r>
            <w:r>
              <w:fldChar w:fldCharType="end"/>
            </w:r>
            <w:r w:rsidRPr="00E75529">
              <w:t xml:space="preserve"> Review</w:t>
            </w:r>
            <w:r>
              <w:fldChar w:fldCharType="begin"/>
            </w:r>
            <w:r w:rsidRPr="00E75529">
              <w:instrText>xe "</w:instrText>
            </w:r>
            <w:r w:rsidRPr="00381BBB">
              <w:rPr>
                <w:color w:val="000000"/>
              </w:rPr>
              <w:instrText>Review</w:instrText>
            </w:r>
            <w:r w:rsidRPr="00E75529">
              <w:instrText>"</w:instrText>
            </w:r>
            <w:r>
              <w:fldChar w:fldCharType="end"/>
            </w:r>
            <w:r w:rsidRPr="00E75529">
              <w:t xml:space="preserve"> Reporting Form</w:t>
            </w:r>
          </w:p>
          <w:p w:rsidR="00AB61FD" w:rsidRPr="00E75529" w:rsidRDefault="00AB61FD" w:rsidP="0048631C">
            <w:pPr>
              <w:pStyle w:val="ListParagraph"/>
              <w:numPr>
                <w:ilvl w:val="0"/>
                <w:numId w:val="35"/>
              </w:numPr>
            </w:pPr>
            <w:r w:rsidRPr="00E75529">
              <w:t>Determine compliance or non-compliance following verification of documents rcvd</w:t>
            </w:r>
          </w:p>
          <w:p w:rsidR="00AB61FD" w:rsidRPr="00E75529" w:rsidRDefault="00AB61FD" w:rsidP="00612CED">
            <w:pPr>
              <w:ind w:left="360"/>
            </w:pPr>
          </w:p>
        </w:tc>
        <w:tc>
          <w:tcPr>
            <w:tcW w:w="4590" w:type="dxa"/>
          </w:tcPr>
          <w:p w:rsidR="00AB61FD" w:rsidRPr="00E75529" w:rsidRDefault="00AB61FD" w:rsidP="00612CED">
            <w:r w:rsidRPr="00E75529">
              <w:t xml:space="preserve">Make </w:t>
            </w:r>
            <w:proofErr w:type="spellStart"/>
            <w:r w:rsidRPr="00E75529">
              <w:t>configuarble</w:t>
            </w:r>
            <w:proofErr w:type="spellEnd"/>
            <w:r w:rsidRPr="00E75529">
              <w:t xml:space="preserve"> as to type (summary or detail?) time period and % of sample.</w:t>
            </w:r>
          </w:p>
          <w:p w:rsidR="00AB61FD" w:rsidRPr="00E75529" w:rsidRDefault="00AB61FD" w:rsidP="00612CED">
            <w:r w:rsidRPr="00E75529">
              <w:t>Configurable</w:t>
            </w:r>
          </w:p>
          <w:p w:rsidR="00AB61FD" w:rsidRPr="00E75529" w:rsidRDefault="00AB61FD" w:rsidP="00612CED">
            <w:r w:rsidRPr="00E75529">
              <w:t>System should PR audit workflow.</w:t>
            </w:r>
            <w:r>
              <w:fldChar w:fldCharType="begin"/>
            </w:r>
            <w:r w:rsidRPr="00E75529">
              <w:instrText>xe "</w:instrText>
            </w:r>
            <w:r w:rsidRPr="00381BBB">
              <w:rPr>
                <w:color w:val="000000"/>
              </w:rPr>
              <w:instrText>workflow</w:instrText>
            </w:r>
            <w:r w:rsidRPr="00E75529">
              <w:instrText>"</w:instrText>
            </w:r>
            <w:r>
              <w:fldChar w:fldCharType="end"/>
            </w:r>
          </w:p>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If staff deems the firm Compliant,</w:t>
            </w:r>
            <w:r>
              <w:fldChar w:fldCharType="begin"/>
            </w:r>
            <w:r w:rsidRPr="00E75529">
              <w:instrText>xe "</w:instrText>
            </w:r>
            <w:r w:rsidRPr="00381BBB">
              <w:rPr>
                <w:color w:val="000000"/>
              </w:rPr>
              <w:instrText>Compliant</w:instrText>
            </w:r>
            <w:r w:rsidRPr="00E75529">
              <w:instrText>"</w:instrText>
            </w:r>
            <w:r>
              <w:fldChar w:fldCharType="end"/>
            </w:r>
            <w:r w:rsidRPr="00E75529">
              <w:t xml:space="preserve"> the system will remove the audit flag and automatically generate a compliance email to be run during the daily batch process.</w:t>
            </w:r>
          </w:p>
        </w:tc>
        <w:tc>
          <w:tcPr>
            <w:tcW w:w="4590" w:type="dxa"/>
          </w:tcPr>
          <w:p w:rsidR="00AB61FD" w:rsidRPr="00E75529" w:rsidRDefault="00AB61FD" w:rsidP="00612CED"/>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If staff deems the firm Non-compliant, the system will generate a deficiency email and will send an alert for enforcement.  This will run through the daily batch process.</w:t>
            </w:r>
          </w:p>
        </w:tc>
        <w:tc>
          <w:tcPr>
            <w:tcW w:w="4590" w:type="dxa"/>
            <w:noWrap/>
          </w:tcPr>
          <w:p w:rsidR="00AB61FD" w:rsidRPr="00E75529" w:rsidRDefault="00AB61FD" w:rsidP="00612CED">
            <w:r w:rsidRPr="00E75529">
              <w:t>Workflow should allow definition of state specific steps, such as board review prior to enforcement action.</w:t>
            </w:r>
          </w:p>
        </w:tc>
      </w:tr>
      <w:tr w:rsidR="00AB61FD" w:rsidRPr="00E75529">
        <w:trPr>
          <w:cantSplit/>
        </w:trPr>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should allow the firm to upload peer review reports/</w:t>
            </w:r>
          </w:p>
          <w:p w:rsidR="00AB61FD" w:rsidRPr="00E75529" w:rsidRDefault="00AB61FD" w:rsidP="00612CED">
            <w:r w:rsidRPr="00E75529">
              <w:t>Certificates during audit process.</w:t>
            </w:r>
          </w:p>
        </w:tc>
        <w:tc>
          <w:tcPr>
            <w:tcW w:w="4590" w:type="dxa"/>
          </w:tcPr>
          <w:p w:rsidR="00AB61FD" w:rsidRPr="00E75529" w:rsidRDefault="00AB61FD" w:rsidP="00612CED"/>
        </w:tc>
      </w:tr>
    </w:tbl>
    <w:p w:rsidR="00AB61FD" w:rsidRDefault="00AB61FD" w:rsidP="00612CED"/>
    <w:tbl>
      <w:tblPr>
        <w:tblW w:w="129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60"/>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60"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C657C1">
            <w:pPr>
              <w:pStyle w:val="Heading1"/>
              <w:keepNext w:val="0"/>
              <w:keepLines w:val="0"/>
              <w:numPr>
                <w:ilvl w:val="0"/>
                <w:numId w:val="0"/>
              </w:numPr>
              <w:spacing w:before="0"/>
              <w:rPr>
                <w:rFonts w:cs="Times New Roman"/>
              </w:rPr>
            </w:pPr>
          </w:p>
        </w:tc>
        <w:tc>
          <w:tcPr>
            <w:tcW w:w="7920" w:type="dxa"/>
            <w:noWrap/>
          </w:tcPr>
          <w:p w:rsidR="00AB61FD" w:rsidRDefault="00AB61FD" w:rsidP="00C657C1">
            <w:pPr>
              <w:pStyle w:val="Heading1"/>
              <w:rPr>
                <w:rFonts w:cs="Times New Roman"/>
              </w:rPr>
            </w:pPr>
            <w:bookmarkStart w:id="34" w:name="_Toc414365212"/>
            <w:r w:rsidRPr="00E75529">
              <w:t>Enforcement</w:t>
            </w:r>
            <w:bookmarkEnd w:id="34"/>
          </w:p>
          <w:p w:rsidR="00AB61FD" w:rsidRDefault="00AB61FD" w:rsidP="00322BE1"/>
          <w:p w:rsidR="00AB61FD" w:rsidRDefault="00AB61FD" w:rsidP="00322BE1">
            <w:r>
              <w:t>THE COMPLAINT PROCESS / ATTACHED 10.1.A</w:t>
            </w:r>
          </w:p>
          <w:p w:rsidR="00AB61FD" w:rsidRPr="00322BE1" w:rsidRDefault="00AB61FD" w:rsidP="00322BE1"/>
        </w:tc>
        <w:tc>
          <w:tcPr>
            <w:tcW w:w="3960" w:type="dxa"/>
          </w:tcPr>
          <w:p w:rsidR="00AB61FD" w:rsidRPr="00E75529" w:rsidRDefault="00AB61FD" w:rsidP="00612CED">
            <w:pPr>
              <w:rPr>
                <w:b/>
                <w:bCs/>
              </w:rPr>
            </w:pPr>
          </w:p>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noWrap/>
          </w:tcPr>
          <w:p w:rsidR="00AB61FD" w:rsidRPr="00E75529" w:rsidRDefault="00AB61FD" w:rsidP="00C657C1">
            <w:pPr>
              <w:pStyle w:val="Heading2"/>
            </w:pPr>
            <w:bookmarkStart w:id="35" w:name="_Toc414365213"/>
            <w:r w:rsidRPr="00E75529">
              <w:t>Complaint</w:t>
            </w:r>
            <w:r>
              <w:fldChar w:fldCharType="begin"/>
            </w:r>
            <w:r w:rsidRPr="00E75529">
              <w:rPr>
                <w:rFonts w:eastAsia="Calibri"/>
              </w:rPr>
              <w:instrText>xe "</w:instrText>
            </w:r>
            <w:r w:rsidRPr="00381BBB">
              <w:rPr>
                <w:rFonts w:ascii="Calibri" w:hAnsi="Calibri" w:cs="Calibri"/>
                <w:color w:val="000000"/>
              </w:rPr>
              <w:instrText>Complaint</w:instrText>
            </w:r>
            <w:r w:rsidRPr="00E75529">
              <w:rPr>
                <w:rFonts w:eastAsia="Calibri"/>
              </w:rPr>
              <w:instrText>"</w:instrText>
            </w:r>
            <w:r>
              <w:fldChar w:fldCharType="end"/>
            </w:r>
            <w:r w:rsidRPr="00E75529">
              <w:t xml:space="preserve"> Processing</w:t>
            </w:r>
            <w:bookmarkEnd w:id="35"/>
          </w:p>
        </w:tc>
        <w:tc>
          <w:tcPr>
            <w:tcW w:w="3960" w:type="dxa"/>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the ability for a complainant to file a complaint using an interactive on-line Complaint</w:t>
            </w:r>
            <w:r>
              <w:fldChar w:fldCharType="begin"/>
            </w:r>
            <w:r w:rsidRPr="00E75529">
              <w:instrText>xe "</w:instrText>
            </w:r>
            <w:r w:rsidRPr="00381BBB">
              <w:rPr>
                <w:color w:val="000000"/>
              </w:rPr>
              <w:instrText>Complaint</w:instrText>
            </w:r>
            <w:r w:rsidRPr="00E75529">
              <w:instrText>"</w:instrText>
            </w:r>
            <w:r>
              <w:fldChar w:fldCharType="end"/>
            </w:r>
            <w:r w:rsidRPr="00E75529">
              <w:t xml:space="preserve"> Form. </w:t>
            </w:r>
          </w:p>
          <w:p w:rsidR="00AB61FD" w:rsidRPr="00E75529" w:rsidRDefault="00AB61FD" w:rsidP="0048631C">
            <w:pPr>
              <w:pStyle w:val="ListParagraph"/>
              <w:numPr>
                <w:ilvl w:val="0"/>
                <w:numId w:val="36"/>
              </w:numPr>
            </w:pPr>
            <w:r w:rsidRPr="00E75529">
              <w:t>System will use a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specific Complaint</w:t>
            </w:r>
            <w:r>
              <w:fldChar w:fldCharType="begin"/>
            </w:r>
            <w:r w:rsidRPr="00E75529">
              <w:instrText>xe "</w:instrText>
            </w:r>
            <w:r w:rsidRPr="00381BBB">
              <w:rPr>
                <w:color w:val="000000"/>
              </w:rPr>
              <w:instrText>Complaint</w:instrText>
            </w:r>
            <w:r w:rsidRPr="00E75529">
              <w:instrText>"</w:instrText>
            </w:r>
            <w:r>
              <w:fldChar w:fldCharType="end"/>
            </w:r>
            <w:r w:rsidRPr="00E75529">
              <w:t xml:space="preserve"> Form </w:t>
            </w:r>
          </w:p>
          <w:p w:rsidR="00AB61FD" w:rsidRPr="00E75529" w:rsidRDefault="00AB61FD" w:rsidP="0048631C">
            <w:pPr>
              <w:pStyle w:val="ListParagraph"/>
              <w:numPr>
                <w:ilvl w:val="0"/>
                <w:numId w:val="36"/>
              </w:numPr>
            </w:pPr>
            <w:r w:rsidRPr="00E75529">
              <w:t>Complainant</w:t>
            </w:r>
            <w:r>
              <w:fldChar w:fldCharType="begin"/>
            </w:r>
            <w:r w:rsidRPr="00E75529">
              <w:instrText>xe "</w:instrText>
            </w:r>
            <w:r w:rsidRPr="00381BBB">
              <w:rPr>
                <w:color w:val="000000"/>
              </w:rPr>
              <w:instrText>Complainant</w:instrText>
            </w:r>
            <w:r w:rsidRPr="00E75529">
              <w:instrText>"</w:instrText>
            </w:r>
            <w:r>
              <w:fldChar w:fldCharType="end"/>
            </w:r>
            <w:r w:rsidRPr="00E75529">
              <w:t xml:space="preserve"> will have the ability to attach documents to the on-line complaint form, prior to submission.</w:t>
            </w:r>
          </w:p>
          <w:p w:rsidR="00AB61FD" w:rsidRPr="00E75529" w:rsidRDefault="00AB61FD" w:rsidP="0048631C">
            <w:pPr>
              <w:pStyle w:val="ListParagraph"/>
              <w:numPr>
                <w:ilvl w:val="0"/>
                <w:numId w:val="36"/>
              </w:numPr>
            </w:pPr>
            <w:r w:rsidRPr="00E75529">
              <w:t>System will generate an confirmation email to the complainant.</w:t>
            </w:r>
          </w:p>
          <w:p w:rsidR="00AB61FD" w:rsidRPr="00E75529" w:rsidRDefault="00AB61FD" w:rsidP="0048631C">
            <w:pPr>
              <w:pStyle w:val="ListParagraph"/>
              <w:numPr>
                <w:ilvl w:val="0"/>
                <w:numId w:val="36"/>
              </w:numPr>
            </w:pPr>
            <w:r w:rsidRPr="00E75529">
              <w:t>The complaint form/data shall be sent (or notification) to selected staff, and stored in an "initial complaint" status.</w:t>
            </w:r>
          </w:p>
          <w:p w:rsidR="00AB61FD" w:rsidRPr="00E75529" w:rsidRDefault="00AB61FD" w:rsidP="0048631C">
            <w:pPr>
              <w:pStyle w:val="ListParagraph"/>
              <w:numPr>
                <w:ilvl w:val="0"/>
                <w:numId w:val="36"/>
              </w:numPr>
            </w:pPr>
            <w:r w:rsidRPr="00E75529">
              <w:t xml:space="preserve">Complaints in the "initial complaint" status shall be </w:t>
            </w:r>
            <w:proofErr w:type="spellStart"/>
            <w:r w:rsidRPr="00E75529">
              <w:t>deletable</w:t>
            </w:r>
            <w:proofErr w:type="spellEnd"/>
            <w:r w:rsidRPr="00E75529">
              <w:t xml:space="preserve"> by selected staff.  Any complaint in this file will be purged after one year of submission.</w:t>
            </w:r>
          </w:p>
          <w:p w:rsidR="00AB61FD" w:rsidRPr="00E75529" w:rsidRDefault="00AB61FD" w:rsidP="0048631C">
            <w:pPr>
              <w:pStyle w:val="ListParagraph"/>
              <w:numPr>
                <w:ilvl w:val="0"/>
                <w:numId w:val="36"/>
              </w:numPr>
            </w:pPr>
            <w:r w:rsidRPr="00E75529">
              <w:t>System will provide the ability to upload a manually submitted complaint file to the "initial complaint" file.</w:t>
            </w:r>
          </w:p>
        </w:tc>
        <w:tc>
          <w:tcPr>
            <w:tcW w:w="3960" w:type="dxa"/>
          </w:tcPr>
          <w:p w:rsidR="00AB61FD" w:rsidRPr="00E75529" w:rsidRDefault="00AB61FD" w:rsidP="00612CED">
            <w:r>
              <w:fldChar w:fldCharType="begin"/>
            </w:r>
            <w:r w:rsidRPr="00E75529">
              <w:instrText>xe "</w:instrText>
            </w:r>
            <w:r w:rsidRPr="00381BBB">
              <w:rPr>
                <w:color w:val="000000"/>
              </w:rPr>
              <w:instrText>BOA</w:instrText>
            </w:r>
            <w:r w:rsidRPr="00E75529">
              <w:instrText>"</w:instrText>
            </w:r>
            <w:r>
              <w:fldChar w:fldCharType="end"/>
            </w:r>
            <w:r>
              <w:t xml:space="preserve">BOARD CURRENTLY UTILIZES ANOTHER TRACKING SYSTEM WITHIN AN ACCESS DATABASE. FOXPRO ALSO HAS COMPLAINT INFORMATION TO REVIEW. COMPLAINT INFORMATION FROM FOXPRO CAN BE UPLOADED TO THE BOARD’S WEBSITE FOR THE PUBLIC. </w:t>
            </w:r>
          </w:p>
          <w:p w:rsidR="00AB61FD" w:rsidRPr="00E75529" w:rsidRDefault="00AB61FD" w:rsidP="00612CED">
            <w:r w:rsidRPr="00E75529">
              <w:t>Complaint</w:t>
            </w:r>
            <w:r>
              <w:fldChar w:fldCharType="begin"/>
            </w:r>
            <w:r w:rsidRPr="00E75529">
              <w:instrText>xe "</w:instrText>
            </w:r>
            <w:r w:rsidRPr="00381BBB">
              <w:rPr>
                <w:color w:val="000000"/>
              </w:rPr>
              <w:instrText>Complaint</w:instrText>
            </w:r>
            <w:r w:rsidRPr="00E75529">
              <w:instrText>"</w:instrText>
            </w:r>
            <w:r>
              <w:fldChar w:fldCharType="end"/>
            </w:r>
            <w:r w:rsidRPr="00E75529">
              <w:t xml:space="preserve"> status and type will determine visibility in the system.  Delete capability will be configurable by BOA</w:t>
            </w:r>
            <w:r>
              <w:fldChar w:fldCharType="begin"/>
            </w:r>
            <w:r w:rsidRPr="00E75529">
              <w:instrText>xe "</w:instrText>
            </w:r>
            <w:r w:rsidRPr="00381BBB">
              <w:rPr>
                <w:color w:val="000000"/>
              </w:rPr>
              <w:instrText>BOA</w:instrText>
            </w:r>
            <w:r w:rsidRPr="00E75529">
              <w:instrText>"</w:instrText>
            </w:r>
            <w:r>
              <w:fldChar w:fldCharType="end"/>
            </w:r>
            <w:r w:rsidRPr="00E75529">
              <w:t>.</w:t>
            </w:r>
          </w:p>
          <w:p w:rsidR="00AB61FD" w:rsidRPr="00E75529" w:rsidRDefault="00AB61FD" w:rsidP="00612CED">
            <w:r w:rsidRPr="00E75529">
              <w:t>Paper complaint forms may be submitted and admin staff will have the ability to enter them in the system.</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the ability to create an open complaint.</w:t>
            </w:r>
          </w:p>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link complaint to licensee, or as unlicensed activity.</w:t>
            </w:r>
          </w:p>
          <w:p w:rsidR="00AB61FD" w:rsidRPr="00E75529" w:rsidRDefault="00AB61FD" w:rsidP="00290F3F">
            <w:pPr>
              <w:pStyle w:val="ListParagraph"/>
              <w:numPr>
                <w:ilvl w:val="0"/>
                <w:numId w:val="39"/>
              </w:numPr>
              <w:ind w:left="702"/>
            </w:pPr>
            <w:r w:rsidRPr="00E75529">
              <w:t>If unlicensed activity, system will provide means for creating an unlicensed record, to include name, address, email, SSN</w:t>
            </w:r>
            <w:r>
              <w:fldChar w:fldCharType="begin"/>
            </w:r>
            <w:r w:rsidRPr="00E75529">
              <w:instrText>xe "</w:instrText>
            </w:r>
            <w:r w:rsidRPr="00381BBB">
              <w:rPr>
                <w:color w:val="000000"/>
              </w:rPr>
              <w:instrText>SSN</w:instrText>
            </w:r>
            <w:r w:rsidRPr="00E75529">
              <w:instrText>"</w:instrText>
            </w:r>
            <w:r>
              <w:fldChar w:fldCharType="end"/>
            </w:r>
            <w:r w:rsidRPr="00E75529">
              <w:t>, phone # (at a minimum), with ability to add additional fields if information is available.</w:t>
            </w:r>
          </w:p>
          <w:p w:rsidR="00AB61FD" w:rsidRPr="00E75529" w:rsidRDefault="00AB61FD" w:rsidP="00612CED"/>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assign case numbers by the following categories:</w:t>
            </w:r>
          </w:p>
          <w:p w:rsidR="00AB61FD" w:rsidRPr="00E75529" w:rsidRDefault="00AB61FD" w:rsidP="00290F3F">
            <w:pPr>
              <w:pStyle w:val="ListParagraph"/>
              <w:numPr>
                <w:ilvl w:val="0"/>
                <w:numId w:val="37"/>
              </w:numPr>
              <w:ind w:left="702"/>
            </w:pPr>
            <w:r w:rsidRPr="00E75529">
              <w:t>CPE</w:t>
            </w:r>
            <w:r>
              <w:fldChar w:fldCharType="begin"/>
            </w:r>
            <w:r w:rsidRPr="00E75529">
              <w:instrText>xe "</w:instrText>
            </w:r>
            <w:r w:rsidRPr="00381BBB">
              <w:rPr>
                <w:color w:val="000000"/>
              </w:rPr>
              <w:instrText>CPE</w:instrText>
            </w:r>
            <w:r w:rsidRPr="00E75529">
              <w:instrText>"</w:instrText>
            </w:r>
            <w:r>
              <w:fldChar w:fldCharType="end"/>
            </w:r>
          </w:p>
          <w:p w:rsidR="00AB61FD" w:rsidRPr="00E75529" w:rsidRDefault="00AB61FD" w:rsidP="00290F3F">
            <w:pPr>
              <w:pStyle w:val="ListParagraph"/>
              <w:numPr>
                <w:ilvl w:val="0"/>
                <w:numId w:val="37"/>
              </w:numPr>
              <w:ind w:left="702"/>
            </w:pPr>
            <w:r w:rsidRPr="00E75529">
              <w:t>CPA</w:t>
            </w:r>
            <w:r>
              <w:fldChar w:fldCharType="begin"/>
            </w:r>
            <w:r w:rsidRPr="00E75529">
              <w:instrText>xe "</w:instrText>
            </w:r>
            <w:r w:rsidRPr="00381BBB">
              <w:rPr>
                <w:color w:val="000000"/>
              </w:rPr>
              <w:instrText>CPA</w:instrText>
            </w:r>
            <w:r w:rsidRPr="00E75529">
              <w:instrText>"</w:instrText>
            </w:r>
            <w:r>
              <w:fldChar w:fldCharType="end"/>
            </w:r>
            <w:r w:rsidRPr="00E75529">
              <w:t xml:space="preserve"> Exam Applicant</w:t>
            </w:r>
          </w:p>
          <w:p w:rsidR="00AB61FD" w:rsidRPr="00E75529" w:rsidRDefault="00AB61FD" w:rsidP="00290F3F">
            <w:pPr>
              <w:pStyle w:val="ListParagraph"/>
              <w:numPr>
                <w:ilvl w:val="0"/>
                <w:numId w:val="37"/>
              </w:numPr>
              <w:ind w:left="702"/>
            </w:pPr>
            <w:r w:rsidRPr="00E75529">
              <w:t>Unlicensed Activity</w:t>
            </w:r>
          </w:p>
          <w:p w:rsidR="00AB61FD" w:rsidRPr="00E75529" w:rsidRDefault="00AB61FD" w:rsidP="00290F3F">
            <w:pPr>
              <w:pStyle w:val="ListParagraph"/>
              <w:numPr>
                <w:ilvl w:val="0"/>
                <w:numId w:val="37"/>
              </w:numPr>
              <w:ind w:left="702"/>
            </w:pPr>
            <w:r w:rsidRPr="00E75529">
              <w:t>Licensed Activity</w:t>
            </w:r>
          </w:p>
          <w:p w:rsidR="00AB61FD" w:rsidRPr="00E75529" w:rsidRDefault="00AB61FD" w:rsidP="00290F3F">
            <w:pPr>
              <w:pStyle w:val="ListParagraph"/>
              <w:numPr>
                <w:ilvl w:val="0"/>
                <w:numId w:val="37"/>
              </w:numPr>
              <w:ind w:left="702"/>
            </w:pPr>
            <w:r w:rsidRPr="00E75529">
              <w:t>Due</w:t>
            </w:r>
            <w:r>
              <w:fldChar w:fldCharType="begin"/>
            </w:r>
            <w:r w:rsidRPr="00E75529">
              <w:instrText>xe "</w:instrText>
            </w:r>
            <w:r w:rsidRPr="00381BBB">
              <w:rPr>
                <w:color w:val="000000"/>
              </w:rPr>
              <w:instrText>Due</w:instrText>
            </w:r>
            <w:r w:rsidRPr="00E75529">
              <w:instrText>"</w:instrText>
            </w:r>
            <w:r>
              <w:fldChar w:fldCharType="end"/>
            </w:r>
            <w:r w:rsidRPr="00E75529">
              <w:t xml:space="preserve"> Professional Care</w:t>
            </w:r>
          </w:p>
          <w:p w:rsidR="00AB61FD" w:rsidRPr="00E75529" w:rsidRDefault="00AB61FD" w:rsidP="00290F3F">
            <w:pPr>
              <w:pStyle w:val="ListParagraph"/>
              <w:numPr>
                <w:ilvl w:val="0"/>
                <w:numId w:val="37"/>
              </w:numPr>
              <w:ind w:left="702"/>
            </w:pPr>
            <w:r w:rsidRPr="00E75529">
              <w:t>Holding Client Files</w:t>
            </w:r>
          </w:p>
          <w:p w:rsidR="00AB61FD" w:rsidRPr="00E75529" w:rsidRDefault="00AB61FD" w:rsidP="00290F3F">
            <w:pPr>
              <w:pStyle w:val="ListParagraph"/>
              <w:numPr>
                <w:ilvl w:val="0"/>
                <w:numId w:val="37"/>
              </w:numPr>
              <w:ind w:left="702"/>
            </w:pPr>
            <w:r w:rsidRPr="00E75529">
              <w:t>Discreditable</w:t>
            </w:r>
            <w:r>
              <w:fldChar w:fldCharType="begin"/>
            </w:r>
            <w:r w:rsidRPr="00E75529">
              <w:instrText>xe "</w:instrText>
            </w:r>
            <w:r w:rsidRPr="00381BBB">
              <w:rPr>
                <w:color w:val="000000"/>
              </w:rPr>
              <w:instrText>Discreditable</w:instrText>
            </w:r>
            <w:r w:rsidRPr="00E75529">
              <w:instrText>"</w:instrText>
            </w:r>
            <w:r>
              <w:fldChar w:fldCharType="end"/>
            </w:r>
            <w:r w:rsidRPr="00E75529">
              <w:t xml:space="preserve"> Acts</w:t>
            </w:r>
          </w:p>
          <w:p w:rsidR="00AB61FD" w:rsidRPr="00E75529" w:rsidRDefault="00AB61FD" w:rsidP="00290F3F">
            <w:pPr>
              <w:pStyle w:val="ListParagraph"/>
              <w:numPr>
                <w:ilvl w:val="0"/>
                <w:numId w:val="37"/>
              </w:numPr>
              <w:ind w:left="702"/>
            </w:pPr>
            <w:r w:rsidRPr="00E75529">
              <w:t>Tax-Related Matters</w:t>
            </w:r>
          </w:p>
          <w:p w:rsidR="00AB61FD" w:rsidRPr="00E75529" w:rsidRDefault="00AB61FD" w:rsidP="00290F3F">
            <w:pPr>
              <w:pStyle w:val="ListParagraph"/>
              <w:numPr>
                <w:ilvl w:val="0"/>
                <w:numId w:val="37"/>
              </w:numPr>
              <w:ind w:left="702"/>
            </w:pPr>
            <w:r w:rsidRPr="00E75529">
              <w:t>Other (with data entry field for description of activity)</w:t>
            </w:r>
          </w:p>
          <w:p w:rsidR="00AB61FD" w:rsidRPr="00E75529" w:rsidRDefault="00AB61FD" w:rsidP="00612CED">
            <w:r w:rsidRPr="00E75529">
              <w:t>System will allow for the addition of categories, as necessary.</w:t>
            </w:r>
          </w:p>
          <w:p w:rsidR="00AB61FD" w:rsidRPr="00E75529" w:rsidRDefault="00AB61FD" w:rsidP="00612CED"/>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utilize pre-defined, automated numbering scheme by category for all opened cases, beginning each calendar year, as follows:</w:t>
            </w:r>
          </w:p>
          <w:p w:rsidR="00AB61FD" w:rsidRPr="00E75529" w:rsidRDefault="00AB61FD" w:rsidP="0048631C">
            <w:pPr>
              <w:pStyle w:val="ListParagraph"/>
              <w:numPr>
                <w:ilvl w:val="0"/>
                <w:numId w:val="38"/>
              </w:numPr>
            </w:pPr>
            <w:r w:rsidRPr="00E75529">
              <w:t>"YEAR-CPE</w:t>
            </w:r>
            <w:r>
              <w:fldChar w:fldCharType="begin"/>
            </w:r>
            <w:r w:rsidRPr="00E75529">
              <w:instrText>xe "</w:instrText>
            </w:r>
            <w:r w:rsidRPr="00381BBB">
              <w:rPr>
                <w:color w:val="000000"/>
              </w:rPr>
              <w:instrText>CPE</w:instrText>
            </w:r>
            <w:r w:rsidRPr="00E75529">
              <w:instrText>"</w:instrText>
            </w:r>
            <w:r>
              <w:fldChar w:fldCharType="end"/>
            </w:r>
            <w:r w:rsidRPr="00E75529">
              <w:t>-001"</w:t>
            </w:r>
          </w:p>
          <w:p w:rsidR="00AB61FD" w:rsidRPr="00E75529" w:rsidRDefault="00AB61FD" w:rsidP="0048631C">
            <w:pPr>
              <w:pStyle w:val="ListParagraph"/>
              <w:numPr>
                <w:ilvl w:val="0"/>
                <w:numId w:val="38"/>
              </w:numPr>
            </w:pPr>
            <w:r w:rsidRPr="00E75529">
              <w:t>"YEAR-EXAM-001"</w:t>
            </w:r>
          </w:p>
          <w:p w:rsidR="00AB61FD" w:rsidRPr="00E75529" w:rsidRDefault="00AB61FD" w:rsidP="0048631C">
            <w:pPr>
              <w:pStyle w:val="ListParagraph"/>
              <w:numPr>
                <w:ilvl w:val="0"/>
                <w:numId w:val="38"/>
              </w:numPr>
            </w:pPr>
            <w:r w:rsidRPr="00E75529">
              <w:t>"YEAR-UA-001"</w:t>
            </w:r>
          </w:p>
          <w:p w:rsidR="00AB61FD" w:rsidRPr="00E75529" w:rsidRDefault="00AB61FD" w:rsidP="0048631C">
            <w:pPr>
              <w:pStyle w:val="ListParagraph"/>
              <w:numPr>
                <w:ilvl w:val="0"/>
                <w:numId w:val="38"/>
              </w:numPr>
            </w:pPr>
            <w:r w:rsidRPr="00E75529">
              <w:t>"YEAR-D-001"</w:t>
            </w:r>
          </w:p>
          <w:p w:rsidR="00AB61FD" w:rsidRPr="00E75529" w:rsidRDefault="00AB61FD" w:rsidP="0048631C">
            <w:pPr>
              <w:pStyle w:val="ListParagraph"/>
              <w:numPr>
                <w:ilvl w:val="0"/>
                <w:numId w:val="38"/>
              </w:numPr>
            </w:pPr>
            <w:r w:rsidRPr="00E75529">
              <w:t>System will allow for the manual input or change to a case number.</w:t>
            </w:r>
          </w:p>
          <w:p w:rsidR="00AB61FD" w:rsidRPr="00E75529" w:rsidRDefault="00AB61FD" w:rsidP="0048631C">
            <w:pPr>
              <w:pStyle w:val="ListParagraph"/>
              <w:numPr>
                <w:ilvl w:val="0"/>
                <w:numId w:val="38"/>
              </w:numPr>
            </w:pPr>
            <w:r w:rsidRPr="00E75529">
              <w:t>System will provide a "comment" field for staff input.</w:t>
            </w:r>
          </w:p>
          <w:p w:rsidR="00AB61FD" w:rsidRPr="00E75529" w:rsidRDefault="00AB61FD" w:rsidP="0048631C">
            <w:pPr>
              <w:pStyle w:val="ListParagraph"/>
              <w:numPr>
                <w:ilvl w:val="0"/>
                <w:numId w:val="38"/>
              </w:numPr>
            </w:pPr>
            <w:r w:rsidRPr="00E75529">
              <w:t>System will "flag" a licensee's record when a complaint is opened or closed so that it is readily identifiable any time a staff member accesses the licensee's record.</w:t>
            </w:r>
          </w:p>
          <w:p w:rsidR="00AB61FD" w:rsidRPr="00E75529" w:rsidRDefault="00AB61FD" w:rsidP="0048631C">
            <w:pPr>
              <w:pStyle w:val="ListParagraph"/>
              <w:numPr>
                <w:ilvl w:val="0"/>
                <w:numId w:val="38"/>
              </w:numPr>
            </w:pPr>
            <w:r w:rsidRPr="00E75529">
              <w:t>System must support entry of multiple docket numbers from various entities (courts)</w:t>
            </w:r>
          </w:p>
          <w:p w:rsidR="00AB61FD" w:rsidRPr="00E75529" w:rsidRDefault="00AB61FD" w:rsidP="00612CED">
            <w:r w:rsidRPr="00E75529">
              <w:t> </w:t>
            </w:r>
          </w:p>
        </w:tc>
        <w:tc>
          <w:tcPr>
            <w:tcW w:w="3960" w:type="dxa"/>
          </w:tcPr>
          <w:p w:rsidR="00AB61FD" w:rsidRPr="00E75529" w:rsidRDefault="00AB61FD" w:rsidP="00612CED">
            <w:r w:rsidRPr="00E75529">
              <w:t>Must be able to link a complaint to multiple licensees.  Must support mobility</w:t>
            </w:r>
            <w:r>
              <w:fldChar w:fldCharType="begin"/>
            </w:r>
            <w:r w:rsidRPr="00E75529">
              <w:instrText>xe "</w:instrText>
            </w:r>
            <w:r w:rsidRPr="00381BBB">
              <w:rPr>
                <w:color w:val="000000"/>
              </w:rPr>
              <w:instrText>mobility</w:instrText>
            </w:r>
            <w:r w:rsidRPr="00E75529">
              <w:instrText>"</w:instrText>
            </w:r>
            <w:r>
              <w:fldChar w:fldCharType="end"/>
            </w:r>
            <w:r w:rsidRPr="00E75529">
              <w:t xml:space="preserve"> complaints</w:t>
            </w:r>
            <w:r>
              <w:fldChar w:fldCharType="begin"/>
            </w:r>
            <w:r w:rsidRPr="00E75529">
              <w:instrText>xe "</w:instrText>
            </w:r>
            <w:r w:rsidRPr="00381BBB">
              <w:rPr>
                <w:color w:val="000000"/>
              </w:rPr>
              <w:instrText>complaints</w:instrText>
            </w:r>
            <w:r w:rsidRPr="00E75529">
              <w:instrText>"</w:instrText>
            </w:r>
            <w:r>
              <w:fldChar w:fldCharType="end"/>
            </w:r>
            <w:r w:rsidRPr="00E75529">
              <w:t>.  Capture state of licensure for mobility issues.</w:t>
            </w:r>
          </w:p>
          <w:p w:rsidR="00AB61FD" w:rsidRPr="00E75529" w:rsidRDefault="00AB61FD" w:rsidP="00612CED">
            <w:r w:rsidRPr="00E75529">
              <w:t>For an unlicensed individual system should generate a unique tracking ID in lieu of a license #.</w:t>
            </w:r>
          </w:p>
          <w:p w:rsidR="00AB61FD" w:rsidRPr="00E75529" w:rsidRDefault="00AB61FD" w:rsidP="00612CED">
            <w:r w:rsidRPr="00E75529">
              <w:t>Allow multiple staff comments to be attached to a record.</w:t>
            </w:r>
          </w:p>
          <w:p w:rsidR="00AB61FD" w:rsidRPr="00E75529" w:rsidRDefault="00AB61FD" w:rsidP="00612CED">
            <w:r w:rsidRPr="00E75529">
              <w:t>"Tab" color changes to indicate complaint status; Red - Open complaint, Orange - Disciplinary action, Green - Clean record.  Complaint</w:t>
            </w:r>
            <w:r>
              <w:fldChar w:fldCharType="begin"/>
            </w:r>
            <w:r w:rsidRPr="00E75529">
              <w:instrText>xe "</w:instrText>
            </w:r>
            <w:r w:rsidRPr="00381BBB">
              <w:rPr>
                <w:color w:val="000000"/>
              </w:rPr>
              <w:instrText>Complaint</w:instrText>
            </w:r>
            <w:r w:rsidRPr="00E75529">
              <w:instrText>"</w:instrText>
            </w:r>
            <w:r>
              <w:fldChar w:fldCharType="end"/>
            </w:r>
            <w:r w:rsidRPr="00E75529">
              <w:t xml:space="preserve"> severity must be configurable by BOA</w:t>
            </w:r>
            <w:r>
              <w:fldChar w:fldCharType="begin"/>
            </w:r>
            <w:r w:rsidRPr="00E75529">
              <w:instrText>xe "</w:instrText>
            </w:r>
            <w:r w:rsidRPr="00381BBB">
              <w:rPr>
                <w:color w:val="000000"/>
              </w:rPr>
              <w:instrText>BOA</w:instrText>
            </w:r>
            <w:r w:rsidRPr="00E75529">
              <w:instrText>"</w:instrText>
            </w:r>
            <w:r>
              <w:fldChar w:fldCharType="end"/>
            </w:r>
            <w:r w:rsidRPr="00E75529">
              <w:t>.</w:t>
            </w:r>
          </w:p>
          <w:p w:rsidR="00AB61FD" w:rsidRPr="00E75529" w:rsidRDefault="00AB61FD" w:rsidP="00612CED">
            <w:r w:rsidRPr="00E75529">
              <w:t>Added by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Licensing co.</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require the identification of the "source" of the complaint at time of case creation:</w:t>
            </w:r>
          </w:p>
          <w:p w:rsidR="00AB61FD" w:rsidRPr="00E75529" w:rsidRDefault="00AB61FD" w:rsidP="0048631C">
            <w:pPr>
              <w:pStyle w:val="ListParagraph"/>
              <w:numPr>
                <w:ilvl w:val="0"/>
                <w:numId w:val="40"/>
              </w:numPr>
            </w:pPr>
            <w:r w:rsidRPr="00E75529">
              <w:t>CPE</w:t>
            </w:r>
            <w:r>
              <w:fldChar w:fldCharType="begin"/>
            </w:r>
            <w:r w:rsidRPr="00E75529">
              <w:instrText>xe "</w:instrText>
            </w:r>
            <w:r w:rsidRPr="00381BBB">
              <w:rPr>
                <w:color w:val="000000"/>
              </w:rPr>
              <w:instrText>CPE</w:instrText>
            </w:r>
            <w:r w:rsidRPr="00E75529">
              <w:instrText>"</w:instrText>
            </w:r>
            <w:r>
              <w:fldChar w:fldCharType="end"/>
            </w:r>
            <w:r w:rsidRPr="00E75529">
              <w:t xml:space="preserve"> Compliance</w:t>
            </w:r>
            <w:r>
              <w:fldChar w:fldCharType="begin"/>
            </w:r>
            <w:r w:rsidRPr="00E75529">
              <w:instrText>xe "</w:instrText>
            </w:r>
            <w:r w:rsidRPr="00381BBB">
              <w:rPr>
                <w:color w:val="000000"/>
              </w:rPr>
              <w:instrText>Compliance</w:instrText>
            </w:r>
            <w:r w:rsidRPr="00E75529">
              <w:instrText>"</w:instrText>
            </w:r>
            <w:r>
              <w:fldChar w:fldCharType="end"/>
            </w:r>
            <w:r w:rsidRPr="00E75529">
              <w:t xml:space="preserve"> Review</w:t>
            </w:r>
            <w:r>
              <w:fldChar w:fldCharType="begin"/>
            </w:r>
            <w:r w:rsidRPr="00E75529">
              <w:instrText>xe "</w:instrText>
            </w:r>
            <w:r w:rsidRPr="00381BBB">
              <w:rPr>
                <w:color w:val="000000"/>
              </w:rPr>
              <w:instrText>Review</w:instrText>
            </w:r>
            <w:r w:rsidRPr="00E75529">
              <w:instrText>"</w:instrText>
            </w:r>
            <w:r>
              <w:fldChar w:fldCharType="end"/>
            </w:r>
          </w:p>
          <w:p w:rsidR="00AB61FD" w:rsidRPr="00E75529" w:rsidRDefault="00AB61FD" w:rsidP="0048631C">
            <w:pPr>
              <w:pStyle w:val="ListParagraph"/>
              <w:numPr>
                <w:ilvl w:val="0"/>
                <w:numId w:val="40"/>
              </w:numPr>
            </w:pPr>
            <w:r w:rsidRPr="00E75529">
              <w:t>CPE</w:t>
            </w:r>
            <w:r>
              <w:fldChar w:fldCharType="begin"/>
            </w:r>
            <w:r w:rsidRPr="00E75529">
              <w:instrText>xe "</w:instrText>
            </w:r>
            <w:r w:rsidRPr="00381BBB">
              <w:rPr>
                <w:color w:val="000000"/>
              </w:rPr>
              <w:instrText>CPE</w:instrText>
            </w:r>
            <w:r w:rsidRPr="00E75529">
              <w:instrText>"</w:instrText>
            </w:r>
            <w:r>
              <w:fldChar w:fldCharType="end"/>
            </w:r>
            <w:r w:rsidRPr="00E75529">
              <w:t xml:space="preserve"> Self-Report</w:t>
            </w:r>
          </w:p>
          <w:p w:rsidR="00AB61FD" w:rsidRPr="00E75529" w:rsidRDefault="00AB61FD" w:rsidP="0048631C">
            <w:pPr>
              <w:pStyle w:val="ListParagraph"/>
              <w:numPr>
                <w:ilvl w:val="0"/>
                <w:numId w:val="40"/>
              </w:numPr>
            </w:pPr>
            <w:r w:rsidRPr="00E75529">
              <w:t>CPE</w:t>
            </w:r>
            <w:r>
              <w:fldChar w:fldCharType="begin"/>
            </w:r>
            <w:r w:rsidRPr="00E75529">
              <w:instrText>xe "</w:instrText>
            </w:r>
            <w:r w:rsidRPr="00381BBB">
              <w:rPr>
                <w:color w:val="000000"/>
              </w:rPr>
              <w:instrText>CPE</w:instrText>
            </w:r>
            <w:r w:rsidRPr="00E75529">
              <w:instrText>"</w:instrText>
            </w:r>
            <w:r>
              <w:fldChar w:fldCharType="end"/>
            </w:r>
            <w:r w:rsidRPr="00E75529">
              <w:t xml:space="preserve"> Investigation</w:t>
            </w:r>
          </w:p>
          <w:p w:rsidR="00AB61FD" w:rsidRPr="00E75529" w:rsidRDefault="00AB61FD" w:rsidP="0048631C">
            <w:pPr>
              <w:pStyle w:val="ListParagraph"/>
              <w:numPr>
                <w:ilvl w:val="0"/>
                <w:numId w:val="40"/>
              </w:numPr>
            </w:pPr>
            <w:r w:rsidRPr="00E75529">
              <w:t>Client</w:t>
            </w:r>
          </w:p>
          <w:p w:rsidR="00AB61FD" w:rsidRPr="00E75529" w:rsidRDefault="00AB61FD" w:rsidP="0048631C">
            <w:pPr>
              <w:pStyle w:val="ListParagraph"/>
              <w:numPr>
                <w:ilvl w:val="0"/>
                <w:numId w:val="40"/>
              </w:numPr>
            </w:pPr>
            <w:r w:rsidRPr="00E75529">
              <w:t>Employer/Employee</w:t>
            </w:r>
          </w:p>
          <w:p w:rsidR="00AB61FD" w:rsidRPr="00E75529" w:rsidRDefault="00AB61FD" w:rsidP="0048631C">
            <w:pPr>
              <w:pStyle w:val="ListParagraph"/>
              <w:numPr>
                <w:ilvl w:val="0"/>
                <w:numId w:val="40"/>
              </w:numPr>
            </w:pPr>
            <w:r w:rsidRPr="00E75529">
              <w:t>CPA</w:t>
            </w:r>
            <w:r>
              <w:fldChar w:fldCharType="begin"/>
            </w:r>
            <w:r w:rsidRPr="00E75529">
              <w:instrText>xe "</w:instrText>
            </w:r>
            <w:r w:rsidRPr="00381BBB">
              <w:rPr>
                <w:color w:val="000000"/>
              </w:rPr>
              <w:instrText>CPA</w:instrText>
            </w:r>
            <w:r w:rsidRPr="00E75529">
              <w:instrText>"</w:instrText>
            </w:r>
            <w:r>
              <w:fldChar w:fldCharType="end"/>
            </w:r>
            <w:r w:rsidRPr="00E75529">
              <w:t xml:space="preserve"> (other)</w:t>
            </w:r>
          </w:p>
          <w:p w:rsidR="00AB61FD" w:rsidRPr="00E75529" w:rsidRDefault="00AB61FD" w:rsidP="0048631C">
            <w:pPr>
              <w:pStyle w:val="ListParagraph"/>
              <w:numPr>
                <w:ilvl w:val="0"/>
                <w:numId w:val="40"/>
              </w:numPr>
            </w:pPr>
            <w:r w:rsidRPr="00E75529">
              <w:t>Federal, state, local or international</w:t>
            </w:r>
            <w:r>
              <w:fldChar w:fldCharType="begin"/>
            </w:r>
            <w:r w:rsidRPr="00E75529">
              <w:instrText>xe "</w:instrText>
            </w:r>
            <w:r w:rsidRPr="00381BBB">
              <w:rPr>
                <w:color w:val="000000"/>
              </w:rPr>
              <w:instrText>international</w:instrText>
            </w:r>
            <w:r w:rsidRPr="00E75529">
              <w:instrText>"</w:instrText>
            </w:r>
            <w:r>
              <w:fldChar w:fldCharType="end"/>
            </w:r>
            <w:r w:rsidRPr="00E75529">
              <w:t xml:space="preserve"> agency/jurisdiction</w:t>
            </w:r>
            <w:r>
              <w:fldChar w:fldCharType="begin"/>
            </w:r>
            <w:r w:rsidRPr="00E75529">
              <w:instrText>xe "</w:instrText>
            </w:r>
            <w:r w:rsidRPr="00381BBB">
              <w:rPr>
                <w:color w:val="000000"/>
              </w:rPr>
              <w:instrText>agency/jurisdiction</w:instrText>
            </w:r>
            <w:r w:rsidRPr="00E75529">
              <w:instrText>"</w:instrText>
            </w:r>
            <w:r>
              <w:fldChar w:fldCharType="end"/>
            </w:r>
          </w:p>
          <w:p w:rsidR="00AB61FD" w:rsidRPr="00E75529" w:rsidRDefault="00AB61FD" w:rsidP="0048631C">
            <w:pPr>
              <w:pStyle w:val="ListParagraph"/>
              <w:numPr>
                <w:ilvl w:val="0"/>
                <w:numId w:val="40"/>
              </w:numPr>
            </w:pPr>
            <w:r w:rsidRPr="00E75529">
              <w:t>Non-governmental professional organization</w:t>
            </w:r>
          </w:p>
          <w:p w:rsidR="00AB61FD" w:rsidRPr="00E75529" w:rsidRDefault="00AB61FD" w:rsidP="0048631C">
            <w:pPr>
              <w:pStyle w:val="ListParagraph"/>
              <w:numPr>
                <w:ilvl w:val="0"/>
                <w:numId w:val="40"/>
              </w:numPr>
            </w:pPr>
            <w:r w:rsidRPr="00E75529">
              <w:t>Public</w:t>
            </w:r>
          </w:p>
          <w:p w:rsidR="00AB61FD" w:rsidRPr="00E75529" w:rsidRDefault="00AB61FD" w:rsidP="0048631C">
            <w:pPr>
              <w:pStyle w:val="ListParagraph"/>
              <w:numPr>
                <w:ilvl w:val="0"/>
                <w:numId w:val="40"/>
              </w:numPr>
            </w:pPr>
            <w:r w:rsidRPr="00E75529">
              <w:t>Anonymous</w:t>
            </w:r>
          </w:p>
          <w:p w:rsidR="00AB61FD" w:rsidRPr="00E75529" w:rsidRDefault="00AB61FD" w:rsidP="0048631C">
            <w:pPr>
              <w:pStyle w:val="ListParagraph"/>
              <w:numPr>
                <w:ilvl w:val="0"/>
                <w:numId w:val="40"/>
              </w:numPr>
            </w:pPr>
            <w:r w:rsidRPr="00E75529">
              <w:t>Other (with data entry field for description of source)</w:t>
            </w:r>
          </w:p>
          <w:p w:rsidR="00AB61FD" w:rsidRPr="00E75529" w:rsidRDefault="00AB61FD" w:rsidP="00612CED">
            <w:r w:rsidRPr="00E75529">
              <w:t> </w:t>
            </w:r>
          </w:p>
        </w:tc>
        <w:tc>
          <w:tcPr>
            <w:tcW w:w="3960" w:type="dxa"/>
          </w:tcPr>
          <w:p w:rsidR="00AB61FD" w:rsidRPr="00E75529" w:rsidRDefault="00AB61FD" w:rsidP="00612CED">
            <w:r w:rsidRPr="00E75529">
              <w:t>Sources need to be configurable.</w:t>
            </w:r>
          </w:p>
          <w:p w:rsidR="00AB61FD" w:rsidRPr="00E75529" w:rsidRDefault="00AB61FD" w:rsidP="00612CED">
            <w:r>
              <w:t>Again, review of the current Enforcement Systems is advised.</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require the identification of the "resolution" of the complaint at closure of case (may select more than one resolution for each of the two main categories):</w:t>
            </w:r>
          </w:p>
          <w:p w:rsidR="00AB61FD" w:rsidRPr="00E75529" w:rsidRDefault="00AB61FD" w:rsidP="0048631C">
            <w:pPr>
              <w:pStyle w:val="ListParagraph"/>
              <w:numPr>
                <w:ilvl w:val="0"/>
                <w:numId w:val="41"/>
              </w:numPr>
            </w:pPr>
            <w:r w:rsidRPr="00E75529">
              <w:t>Closed by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Order or Consent Order:</w:t>
            </w:r>
          </w:p>
          <w:p w:rsidR="00AB61FD" w:rsidRPr="00E75529" w:rsidRDefault="00AB61FD" w:rsidP="0048631C">
            <w:pPr>
              <w:pStyle w:val="ListParagraph"/>
              <w:numPr>
                <w:ilvl w:val="1"/>
                <w:numId w:val="41"/>
              </w:numPr>
            </w:pPr>
            <w:r w:rsidRPr="00E75529">
              <w:t>Revocation</w:t>
            </w:r>
          </w:p>
          <w:p w:rsidR="00AB61FD" w:rsidRPr="00E75529" w:rsidRDefault="00AB61FD" w:rsidP="0048631C">
            <w:pPr>
              <w:pStyle w:val="ListParagraph"/>
              <w:numPr>
                <w:ilvl w:val="1"/>
                <w:numId w:val="41"/>
              </w:numPr>
            </w:pPr>
            <w:r w:rsidRPr="00E75529">
              <w:t>Suspension</w:t>
            </w:r>
          </w:p>
          <w:p w:rsidR="00AB61FD" w:rsidRPr="00E75529" w:rsidRDefault="00AB61FD" w:rsidP="0048631C">
            <w:pPr>
              <w:pStyle w:val="ListParagraph"/>
              <w:numPr>
                <w:ilvl w:val="1"/>
                <w:numId w:val="41"/>
              </w:numPr>
            </w:pPr>
            <w:r w:rsidRPr="00E75529">
              <w:t>Probation</w:t>
            </w:r>
            <w:r>
              <w:fldChar w:fldCharType="begin"/>
            </w:r>
            <w:r w:rsidRPr="00E75529">
              <w:instrText>xe "</w:instrText>
            </w:r>
            <w:r w:rsidRPr="00381BBB">
              <w:rPr>
                <w:color w:val="000000"/>
              </w:rPr>
              <w:instrText>Probation</w:instrText>
            </w:r>
            <w:r w:rsidRPr="00E75529">
              <w:instrText>"</w:instrText>
            </w:r>
            <w:r>
              <w:fldChar w:fldCharType="end"/>
            </w:r>
          </w:p>
          <w:p w:rsidR="00AB61FD" w:rsidRPr="00E75529" w:rsidRDefault="00AB61FD" w:rsidP="0048631C">
            <w:pPr>
              <w:pStyle w:val="ListParagraph"/>
              <w:numPr>
                <w:ilvl w:val="1"/>
                <w:numId w:val="41"/>
              </w:numPr>
            </w:pPr>
            <w:r w:rsidRPr="00E75529">
              <w:t>Monetary Penalty</w:t>
            </w:r>
            <w:r>
              <w:fldChar w:fldCharType="begin"/>
            </w:r>
            <w:r w:rsidRPr="00E75529">
              <w:instrText>xe "</w:instrText>
            </w:r>
            <w:r w:rsidRPr="00381BBB">
              <w:rPr>
                <w:color w:val="000000"/>
              </w:rPr>
              <w:instrText>Penalty</w:instrText>
            </w:r>
            <w:r w:rsidRPr="00E75529">
              <w:instrText>"</w:instrText>
            </w:r>
            <w:r>
              <w:fldChar w:fldCharType="end"/>
            </w:r>
          </w:p>
          <w:p w:rsidR="00AB61FD" w:rsidRPr="00E75529" w:rsidRDefault="00AB61FD" w:rsidP="0048631C">
            <w:pPr>
              <w:pStyle w:val="ListParagraph"/>
              <w:numPr>
                <w:ilvl w:val="1"/>
                <w:numId w:val="41"/>
              </w:numPr>
            </w:pPr>
            <w:r w:rsidRPr="00E75529">
              <w:t>Reprimand</w:t>
            </w:r>
            <w:r>
              <w:fldChar w:fldCharType="begin"/>
            </w:r>
            <w:r w:rsidRPr="00E75529">
              <w:instrText>xe "</w:instrText>
            </w:r>
            <w:r w:rsidRPr="00381BBB">
              <w:rPr>
                <w:color w:val="000000"/>
              </w:rPr>
              <w:instrText>Reprimand</w:instrText>
            </w:r>
            <w:r w:rsidRPr="00E75529">
              <w:instrText>"</w:instrText>
            </w:r>
            <w:r>
              <w:fldChar w:fldCharType="end"/>
            </w:r>
          </w:p>
          <w:p w:rsidR="00AB61FD" w:rsidRPr="00E75529" w:rsidRDefault="00AB61FD" w:rsidP="0048631C">
            <w:pPr>
              <w:pStyle w:val="ListParagraph"/>
              <w:numPr>
                <w:ilvl w:val="1"/>
                <w:numId w:val="41"/>
              </w:numPr>
            </w:pPr>
            <w:r w:rsidRPr="00E75529">
              <w:t>Other (with data entry field for description of resolution)</w:t>
            </w:r>
          </w:p>
          <w:p w:rsidR="00AB61FD" w:rsidRPr="00E75529" w:rsidRDefault="00AB61FD" w:rsidP="0048631C">
            <w:pPr>
              <w:pStyle w:val="ListParagraph"/>
              <w:numPr>
                <w:ilvl w:val="0"/>
                <w:numId w:val="41"/>
              </w:numPr>
            </w:pPr>
            <w:r w:rsidRPr="00E75529">
              <w:t>Closed by Other Means:</w:t>
            </w:r>
          </w:p>
          <w:p w:rsidR="00AB61FD" w:rsidRPr="00E75529" w:rsidRDefault="00AB61FD" w:rsidP="0048631C">
            <w:pPr>
              <w:pStyle w:val="ListParagraph"/>
              <w:numPr>
                <w:ilvl w:val="1"/>
                <w:numId w:val="41"/>
              </w:numPr>
            </w:pPr>
            <w:r w:rsidRPr="00E75529">
              <w:t>Denial of CPA</w:t>
            </w:r>
            <w:r>
              <w:fldChar w:fldCharType="begin"/>
            </w:r>
            <w:r w:rsidRPr="00E75529">
              <w:instrText>xe "</w:instrText>
            </w:r>
            <w:r w:rsidRPr="00381BBB">
              <w:rPr>
                <w:color w:val="000000"/>
              </w:rPr>
              <w:instrText>CPA</w:instrText>
            </w:r>
            <w:r w:rsidRPr="00E75529">
              <w:instrText>"</w:instrText>
            </w:r>
            <w:r>
              <w:fldChar w:fldCharType="end"/>
            </w:r>
            <w:r w:rsidRPr="00E75529">
              <w:t xml:space="preserve"> Exam Request</w:t>
            </w:r>
          </w:p>
          <w:p w:rsidR="00AB61FD" w:rsidRPr="00E75529" w:rsidRDefault="00AB61FD" w:rsidP="0048631C">
            <w:pPr>
              <w:pStyle w:val="ListParagraph"/>
              <w:numPr>
                <w:ilvl w:val="1"/>
                <w:numId w:val="41"/>
              </w:numPr>
            </w:pPr>
            <w:r w:rsidRPr="00E75529">
              <w:t>No Violation</w:t>
            </w:r>
            <w:r>
              <w:fldChar w:fldCharType="begin"/>
            </w:r>
            <w:r w:rsidRPr="00E75529">
              <w:instrText>xe "</w:instrText>
            </w:r>
            <w:r w:rsidRPr="00381BBB">
              <w:rPr>
                <w:color w:val="000000"/>
              </w:rPr>
              <w:instrText>Violation</w:instrText>
            </w:r>
            <w:r w:rsidRPr="00E75529">
              <w:instrText>"</w:instrText>
            </w:r>
            <w:r>
              <w:fldChar w:fldCharType="end"/>
            </w:r>
            <w:r w:rsidRPr="00E75529">
              <w:t xml:space="preserve"> Found</w:t>
            </w:r>
          </w:p>
          <w:p w:rsidR="00AB61FD" w:rsidRPr="00E75529" w:rsidRDefault="00AB61FD" w:rsidP="0048631C">
            <w:pPr>
              <w:pStyle w:val="ListParagraph"/>
              <w:numPr>
                <w:ilvl w:val="1"/>
                <w:numId w:val="41"/>
              </w:numPr>
            </w:pPr>
            <w:r w:rsidRPr="00E75529">
              <w:t>Withdrawal of Complaint</w:t>
            </w:r>
            <w:r>
              <w:fldChar w:fldCharType="begin"/>
            </w:r>
            <w:r w:rsidRPr="00E75529">
              <w:instrText>xe "</w:instrText>
            </w:r>
            <w:r w:rsidRPr="00381BBB">
              <w:rPr>
                <w:color w:val="000000"/>
              </w:rPr>
              <w:instrText>Complaint</w:instrText>
            </w:r>
            <w:r w:rsidRPr="00E75529">
              <w:instrText>"</w:instrText>
            </w:r>
            <w:r>
              <w:fldChar w:fldCharType="end"/>
            </w:r>
          </w:p>
          <w:p w:rsidR="00AB61FD" w:rsidRPr="00E75529" w:rsidRDefault="00AB61FD" w:rsidP="0048631C">
            <w:pPr>
              <w:pStyle w:val="ListParagraph"/>
              <w:numPr>
                <w:ilvl w:val="1"/>
                <w:numId w:val="41"/>
              </w:numPr>
            </w:pPr>
            <w:r w:rsidRPr="00E75529">
              <w:t>Other (with data entry field for description of resolution)</w:t>
            </w:r>
          </w:p>
          <w:p w:rsidR="00AB61FD" w:rsidRPr="00E75529" w:rsidRDefault="00AB61FD" w:rsidP="00612CED">
            <w:pPr>
              <w:ind w:left="360"/>
            </w:pPr>
            <w:r w:rsidRPr="00E75529">
              <w:t> </w:t>
            </w:r>
          </w:p>
        </w:tc>
        <w:tc>
          <w:tcPr>
            <w:tcW w:w="3960" w:type="dxa"/>
          </w:tcPr>
          <w:p w:rsidR="00AB61FD" w:rsidRPr="00E75529" w:rsidRDefault="00AB61FD" w:rsidP="00612CED">
            <w:r w:rsidRPr="00E75529">
              <w:t>Types of resolution must be configurable.</w:t>
            </w:r>
          </w:p>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 xml:space="preserve">System will allow staff to upload relevant documents to the respective complaint file, to include at a minimum:  </w:t>
            </w:r>
          </w:p>
          <w:p w:rsidR="00AB61FD" w:rsidRPr="00E75529" w:rsidRDefault="00AB61FD" w:rsidP="0048631C">
            <w:pPr>
              <w:pStyle w:val="ListParagraph"/>
              <w:numPr>
                <w:ilvl w:val="0"/>
                <w:numId w:val="42"/>
              </w:numPr>
            </w:pPr>
            <w:r w:rsidRPr="00E75529">
              <w:t>Consent Orders</w:t>
            </w:r>
          </w:p>
          <w:p w:rsidR="00AB61FD" w:rsidRPr="00E75529" w:rsidRDefault="00AB61FD" w:rsidP="0048631C">
            <w:pPr>
              <w:pStyle w:val="ListParagraph"/>
              <w:numPr>
                <w:ilvl w:val="0"/>
                <w:numId w:val="42"/>
              </w:numPr>
            </w:pPr>
            <w:r w:rsidRPr="00E75529">
              <w:t>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Orders</w:t>
            </w:r>
          </w:p>
          <w:p w:rsidR="00AB61FD" w:rsidRPr="00E75529" w:rsidRDefault="00AB61FD" w:rsidP="0048631C">
            <w:pPr>
              <w:pStyle w:val="ListParagraph"/>
              <w:numPr>
                <w:ilvl w:val="0"/>
                <w:numId w:val="42"/>
              </w:numPr>
            </w:pPr>
            <w:r w:rsidRPr="00E75529">
              <w:t xml:space="preserve">Investigative Reports </w:t>
            </w:r>
          </w:p>
          <w:p w:rsidR="00AB61FD" w:rsidRPr="00E75529" w:rsidRDefault="00AB61FD" w:rsidP="0048631C">
            <w:pPr>
              <w:pStyle w:val="ListParagraph"/>
              <w:numPr>
                <w:ilvl w:val="0"/>
                <w:numId w:val="42"/>
              </w:numPr>
            </w:pPr>
            <w:r w:rsidRPr="00E75529">
              <w:t>paper Complaint</w:t>
            </w:r>
            <w:r>
              <w:fldChar w:fldCharType="begin"/>
            </w:r>
            <w:r w:rsidRPr="00E75529">
              <w:instrText>xe "</w:instrText>
            </w:r>
            <w:r w:rsidRPr="00381BBB">
              <w:rPr>
                <w:color w:val="000000"/>
              </w:rPr>
              <w:instrText>Complaint</w:instrText>
            </w:r>
            <w:r w:rsidRPr="00E75529">
              <w:instrText>"</w:instrText>
            </w:r>
            <w:r>
              <w:fldChar w:fldCharType="end"/>
            </w:r>
            <w:r w:rsidRPr="00E75529">
              <w:t xml:space="preserve"> Forms (all identified as such).</w:t>
            </w:r>
          </w:p>
          <w:p w:rsidR="00AB61FD" w:rsidRPr="00E75529" w:rsidRDefault="00AB61FD" w:rsidP="00612CED">
            <w:pPr>
              <w:ind w:firstLine="45"/>
            </w:pPr>
          </w:p>
        </w:tc>
        <w:tc>
          <w:tcPr>
            <w:tcW w:w="3960" w:type="dxa"/>
          </w:tcPr>
          <w:p w:rsidR="00AB61FD" w:rsidRPr="00E75529" w:rsidRDefault="00AB61FD" w:rsidP="00612CED">
            <w:r w:rsidRPr="00E75529">
              <w:t>Standard</w:t>
            </w:r>
            <w:r>
              <w:fldChar w:fldCharType="begin"/>
            </w:r>
            <w:r w:rsidRPr="00E75529">
              <w:instrText>xe "</w:instrText>
            </w:r>
            <w:r w:rsidRPr="00381BBB">
              <w:rPr>
                <w:color w:val="000000"/>
              </w:rPr>
              <w:instrText>Standard</w:instrText>
            </w:r>
            <w:r w:rsidRPr="00E75529">
              <w:instrText>"</w:instrText>
            </w:r>
            <w:r>
              <w:fldChar w:fldCharType="end"/>
            </w:r>
            <w:r w:rsidRPr="00E75529">
              <w:t xml:space="preserve"> document upload capability.</w:t>
            </w:r>
          </w:p>
          <w:p w:rsidR="00AB61FD" w:rsidRPr="00E75529" w:rsidRDefault="00AB61FD" w:rsidP="00612CED">
            <w:r w:rsidRPr="00E75529">
              <w:t>System will integrate with ALD</w:t>
            </w:r>
            <w:r>
              <w:fldChar w:fldCharType="begin"/>
            </w:r>
            <w:r w:rsidRPr="00E75529">
              <w:instrText>xe "</w:instrText>
            </w:r>
            <w:r w:rsidRPr="00381BBB">
              <w:rPr>
                <w:color w:val="000000"/>
              </w:rPr>
              <w:instrText>ALD</w:instrText>
            </w:r>
            <w:r w:rsidRPr="00E75529">
              <w:instrText>"</w:instrText>
            </w:r>
            <w:r>
              <w:fldChar w:fldCharType="end"/>
            </w:r>
            <w:r w:rsidRPr="00E75529">
              <w:t>.  Provide lookup and automatic feed capability.</w:t>
            </w:r>
          </w:p>
          <w:p w:rsidR="00AB61FD" w:rsidRPr="00E75529" w:rsidRDefault="00AB61FD" w:rsidP="00612CED">
            <w:r w:rsidRPr="00E75529">
              <w:t>Implementation Requirement:  Discipline history must be loaded and accessible.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identify (internally only) all exam applicants and licensees that have had disciplinary action taken against them and for inclusion in the file transfer to NASBA</w:t>
            </w:r>
            <w:r>
              <w:fldChar w:fldCharType="begin"/>
            </w:r>
            <w:r w:rsidRPr="00E75529">
              <w:instrText>xe "</w:instrText>
            </w:r>
            <w:r w:rsidRPr="00381BBB">
              <w:rPr>
                <w:color w:val="000000"/>
              </w:rPr>
              <w:instrText>NASBA</w:instrText>
            </w:r>
            <w:r w:rsidRPr="00E75529">
              <w:instrText>"</w:instrText>
            </w:r>
            <w:r>
              <w:fldChar w:fldCharType="end"/>
            </w:r>
            <w:r w:rsidRPr="00E75529">
              <w:t xml:space="preserve"> for the Accounting Licensing Database (ALD</w:t>
            </w:r>
            <w:r>
              <w:fldChar w:fldCharType="begin"/>
            </w:r>
            <w:r w:rsidRPr="00E75529">
              <w:instrText>xe "</w:instrText>
            </w:r>
            <w:r w:rsidRPr="00381BBB">
              <w:rPr>
                <w:color w:val="000000"/>
              </w:rPr>
              <w:instrText>ALD</w:instrText>
            </w:r>
            <w:r w:rsidRPr="00E75529">
              <w:instrText>"</w:instrText>
            </w:r>
            <w:r>
              <w:fldChar w:fldCharType="end"/>
            </w:r>
            <w:r w:rsidRPr="00E75529">
              <w:t>).</w:t>
            </w:r>
          </w:p>
          <w:p w:rsidR="00AB61FD" w:rsidRPr="00E75529" w:rsidRDefault="00AB61FD" w:rsidP="00612CED"/>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 xml:space="preserve">System will allow staff to "check" that disciplinary action has been taken against the licensee.  </w:t>
            </w:r>
          </w:p>
          <w:p w:rsidR="00AB61FD" w:rsidRPr="00E75529" w:rsidRDefault="00AB61FD" w:rsidP="0048631C">
            <w:pPr>
              <w:pStyle w:val="ListParagraph"/>
              <w:numPr>
                <w:ilvl w:val="0"/>
                <w:numId w:val="44"/>
              </w:numPr>
            </w:pPr>
            <w:r w:rsidRPr="00E75529">
              <w:t xml:space="preserve">If checked, the public records (licensee) search will indicate that disciplinary action has been taken.  </w:t>
            </w:r>
          </w:p>
          <w:p w:rsidR="00AB61FD" w:rsidRPr="00E75529" w:rsidRDefault="00AB61FD" w:rsidP="0048631C">
            <w:pPr>
              <w:pStyle w:val="ListParagraph"/>
              <w:numPr>
                <w:ilvl w:val="0"/>
                <w:numId w:val="44"/>
              </w:numPr>
            </w:pPr>
            <w:r w:rsidRPr="00E75529">
              <w:t>The public will be able to open a link to see a copy(</w:t>
            </w:r>
            <w:proofErr w:type="spellStart"/>
            <w:r w:rsidRPr="00E75529">
              <w:t>ies</w:t>
            </w:r>
            <w:proofErr w:type="spellEnd"/>
            <w:r w:rsidRPr="00E75529">
              <w:t>) of the Consent Order(s) or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Order(s) for the licensee. </w:t>
            </w:r>
          </w:p>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allow for "tracking" of an open/closed case, by date/completion, through the enforcement process:</w:t>
            </w:r>
          </w:p>
          <w:p w:rsidR="00AB61FD" w:rsidRPr="00E75529" w:rsidRDefault="00AB61FD" w:rsidP="0048631C">
            <w:pPr>
              <w:pStyle w:val="ListParagraph"/>
              <w:numPr>
                <w:ilvl w:val="0"/>
                <w:numId w:val="43"/>
              </w:numPr>
            </w:pPr>
            <w:r w:rsidRPr="00E75529">
              <w:t>Investigative Report completed/uploaded.</w:t>
            </w:r>
          </w:p>
          <w:p w:rsidR="00AB61FD" w:rsidRPr="00E75529" w:rsidRDefault="00AB61FD" w:rsidP="0048631C">
            <w:pPr>
              <w:pStyle w:val="ListParagraph"/>
              <w:numPr>
                <w:ilvl w:val="0"/>
                <w:numId w:val="43"/>
              </w:numPr>
            </w:pPr>
            <w:r w:rsidRPr="00E75529">
              <w:t>Case sent to the Enforcement Committee.</w:t>
            </w:r>
          </w:p>
          <w:p w:rsidR="00AB61FD" w:rsidRPr="00E75529" w:rsidRDefault="00AB61FD" w:rsidP="0048631C">
            <w:pPr>
              <w:pStyle w:val="ListParagraph"/>
              <w:numPr>
                <w:ilvl w:val="0"/>
                <w:numId w:val="43"/>
              </w:numPr>
            </w:pPr>
            <w:r w:rsidRPr="00E75529">
              <w:t>Case heard by the Enforcement Committee and/or an Informal Fact Finding</w:t>
            </w:r>
            <w:r>
              <w:fldChar w:fldCharType="begin"/>
            </w:r>
            <w:r w:rsidRPr="00E75529">
              <w:instrText>xe "</w:instrText>
            </w:r>
            <w:r w:rsidRPr="00381BBB">
              <w:rPr>
                <w:color w:val="000000"/>
              </w:rPr>
              <w:instrText>Finding</w:instrText>
            </w:r>
            <w:r w:rsidRPr="00E75529">
              <w:instrText>"</w:instrText>
            </w:r>
            <w:r>
              <w:fldChar w:fldCharType="end"/>
            </w:r>
            <w:r w:rsidRPr="00E75529">
              <w:t xml:space="preserve"> (IFF) Conference held.</w:t>
            </w:r>
          </w:p>
          <w:p w:rsidR="00AB61FD" w:rsidRPr="00E75529" w:rsidRDefault="00AB61FD" w:rsidP="0048631C">
            <w:pPr>
              <w:pStyle w:val="ListParagraph"/>
              <w:numPr>
                <w:ilvl w:val="0"/>
                <w:numId w:val="43"/>
              </w:numPr>
            </w:pPr>
            <w:r w:rsidRPr="00E75529">
              <w:t>Case sent to the full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for review.</w:t>
            </w:r>
          </w:p>
          <w:p w:rsidR="00AB61FD" w:rsidRPr="00E75529" w:rsidRDefault="00AB61FD" w:rsidP="0048631C">
            <w:pPr>
              <w:pStyle w:val="ListParagraph"/>
              <w:numPr>
                <w:ilvl w:val="0"/>
                <w:numId w:val="43"/>
              </w:numPr>
            </w:pPr>
            <w:r w:rsidRPr="00E75529">
              <w:t>Case closed when "entered" by the Board</w:t>
            </w:r>
            <w:r>
              <w:fldChar w:fldCharType="begin"/>
            </w:r>
            <w:r w:rsidRPr="00E75529">
              <w:instrText>xe "</w:instrText>
            </w:r>
            <w:r w:rsidRPr="00381BBB">
              <w:rPr>
                <w:color w:val="000000"/>
              </w:rPr>
              <w:instrText>Board</w:instrText>
            </w:r>
            <w:r w:rsidRPr="00E75529">
              <w:instrText>"</w:instrText>
            </w:r>
            <w:r>
              <w:fldChar w:fldCharType="end"/>
            </w:r>
            <w:r w:rsidRPr="00E75529">
              <w:t>.</w:t>
            </w:r>
          </w:p>
          <w:p w:rsidR="00AB61FD" w:rsidRPr="00E75529" w:rsidRDefault="00AB61FD" w:rsidP="0048631C">
            <w:pPr>
              <w:pStyle w:val="ListParagraph"/>
              <w:numPr>
                <w:ilvl w:val="0"/>
                <w:numId w:val="43"/>
              </w:numPr>
            </w:pPr>
            <w:r w:rsidRPr="00E75529">
              <w:t>For CPE</w:t>
            </w:r>
            <w:r>
              <w:fldChar w:fldCharType="begin"/>
            </w:r>
            <w:r w:rsidRPr="00E75529">
              <w:instrText>xe "</w:instrText>
            </w:r>
            <w:r w:rsidRPr="00381BBB">
              <w:rPr>
                <w:color w:val="000000"/>
              </w:rPr>
              <w:instrText>CPE</w:instrText>
            </w:r>
            <w:r w:rsidRPr="00E75529">
              <w:instrText>"</w:instrText>
            </w:r>
            <w:r>
              <w:fldChar w:fldCharType="end"/>
            </w:r>
            <w:r w:rsidRPr="00E75529">
              <w:t xml:space="preserve"> Compliance</w:t>
            </w:r>
            <w:r>
              <w:fldChar w:fldCharType="begin"/>
            </w:r>
            <w:r w:rsidRPr="00E75529">
              <w:instrText>xe "</w:instrText>
            </w:r>
            <w:r w:rsidRPr="00381BBB">
              <w:rPr>
                <w:color w:val="000000"/>
              </w:rPr>
              <w:instrText>Compliance</w:instrText>
            </w:r>
            <w:r w:rsidRPr="00E75529">
              <w:instrText>"</w:instrText>
            </w:r>
            <w:r>
              <w:fldChar w:fldCharType="end"/>
            </w:r>
            <w:r w:rsidRPr="00E75529">
              <w:t xml:space="preserve"> Review</w:t>
            </w:r>
            <w:r>
              <w:fldChar w:fldCharType="begin"/>
            </w:r>
            <w:r w:rsidRPr="00E75529">
              <w:instrText>xe "</w:instrText>
            </w:r>
            <w:r w:rsidRPr="00381BBB">
              <w:rPr>
                <w:color w:val="000000"/>
              </w:rPr>
              <w:instrText>Review</w:instrText>
            </w:r>
            <w:r w:rsidRPr="00E75529">
              <w:instrText>"</w:instrText>
            </w:r>
            <w:r>
              <w:fldChar w:fldCharType="end"/>
            </w:r>
            <w:r w:rsidRPr="00E75529">
              <w:t xml:space="preserve"> and Self-Report cases, case goes from "open complaint" to "closed" when entered by the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w:t>
            </w:r>
          </w:p>
          <w:p w:rsidR="00AB61FD" w:rsidRPr="00E75529" w:rsidRDefault="00AB61FD" w:rsidP="00612CED">
            <w:r w:rsidRPr="00E75529">
              <w:t xml:space="preserve">          </w:t>
            </w:r>
          </w:p>
        </w:tc>
        <w:tc>
          <w:tcPr>
            <w:tcW w:w="3960" w:type="dxa"/>
          </w:tcPr>
          <w:p w:rsidR="00AB61FD" w:rsidRPr="00E75529" w:rsidRDefault="00AB61FD" w:rsidP="00612CED">
            <w:r w:rsidRPr="00E75529">
              <w:t>Allow lookup of all cases at a particular point in the BOAs workflow</w:t>
            </w:r>
            <w:r>
              <w:fldChar w:fldCharType="begin"/>
            </w:r>
            <w:r w:rsidRPr="00E75529">
              <w:instrText>xe "</w:instrText>
            </w:r>
            <w:r w:rsidRPr="00381BBB">
              <w:rPr>
                <w:color w:val="000000"/>
              </w:rPr>
              <w:instrText>workflow</w:instrText>
            </w:r>
            <w:r w:rsidRPr="00E75529">
              <w:instrText>"</w:instrText>
            </w:r>
            <w:r>
              <w:fldChar w:fldCharType="end"/>
            </w:r>
            <w:r w:rsidRPr="00E75529">
              <w:t>.</w:t>
            </w:r>
          </w:p>
          <w:p w:rsidR="00AB61FD" w:rsidRPr="00E75529" w:rsidRDefault="00AB61FD" w:rsidP="00612CED">
            <w:r w:rsidRPr="00E75529">
              <w:t>Workflow will be configurable.</w:t>
            </w:r>
          </w:p>
          <w:p w:rsidR="00AB61FD" w:rsidRPr="00E75529" w:rsidRDefault="00AB61FD" w:rsidP="00612CED">
            <w:r w:rsidRPr="00E75529">
              <w:t>Added by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Licensing co.</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the ability to enter and track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Orders that are appealed by the respondent.</w:t>
            </w:r>
          </w:p>
          <w:p w:rsidR="00AB61FD" w:rsidRPr="00E75529" w:rsidRDefault="00AB61FD" w:rsidP="00612CED"/>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allow for set up of independent workflows for appeal processes outside of the board.  (See 2.8)</w:t>
            </w:r>
          </w:p>
          <w:p w:rsidR="00AB61FD" w:rsidRPr="00E75529" w:rsidRDefault="00AB61FD" w:rsidP="00612CED"/>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allow for follow up tracking on all Consent Orders and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Orders to ensure compliance and to provide for reporting of outstanding terms and conditions:</w:t>
            </w:r>
          </w:p>
          <w:p w:rsidR="00AB61FD" w:rsidRPr="00E75529" w:rsidRDefault="00AB61FD" w:rsidP="0048631C">
            <w:pPr>
              <w:pStyle w:val="ListParagraph"/>
              <w:numPr>
                <w:ilvl w:val="0"/>
                <w:numId w:val="45"/>
              </w:numPr>
            </w:pPr>
            <w:r w:rsidRPr="00E75529">
              <w:t>Provide the ability to enter individual terms and conditions of Consent Orders or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Orders, including due dates for each.</w:t>
            </w:r>
          </w:p>
          <w:p w:rsidR="00AB61FD" w:rsidRPr="00E75529" w:rsidRDefault="00AB61FD" w:rsidP="0048631C">
            <w:pPr>
              <w:pStyle w:val="ListParagraph"/>
              <w:numPr>
                <w:ilvl w:val="0"/>
                <w:numId w:val="45"/>
              </w:numPr>
            </w:pPr>
            <w:r w:rsidRPr="00E75529">
              <w:t>Use pre-selected categories (see attachment??? for examples).</w:t>
            </w:r>
          </w:p>
          <w:p w:rsidR="00AB61FD" w:rsidRPr="00E75529" w:rsidRDefault="00AB61FD" w:rsidP="0048631C">
            <w:pPr>
              <w:pStyle w:val="ListParagraph"/>
              <w:numPr>
                <w:ilvl w:val="0"/>
                <w:numId w:val="45"/>
              </w:numPr>
            </w:pPr>
            <w:r w:rsidRPr="00E75529">
              <w:t>Allow users to enter dates of completion for each term and condition.</w:t>
            </w:r>
          </w:p>
          <w:p w:rsidR="00AB61FD" w:rsidRPr="00E75529" w:rsidRDefault="00AB61FD" w:rsidP="0048631C">
            <w:pPr>
              <w:pStyle w:val="ListParagraph"/>
              <w:numPr>
                <w:ilvl w:val="0"/>
                <w:numId w:val="45"/>
              </w:numPr>
            </w:pPr>
            <w:r w:rsidRPr="00E75529">
              <w:t>For each pre-selected category that involves dollars</w:t>
            </w:r>
            <w:r>
              <w:fldChar w:fldCharType="begin"/>
            </w:r>
            <w:r w:rsidRPr="00E75529">
              <w:instrText>xe "</w:instrText>
            </w:r>
            <w:r w:rsidRPr="00381BBB">
              <w:rPr>
                <w:color w:val="000000"/>
              </w:rPr>
              <w:instrText>dollars</w:instrText>
            </w:r>
            <w:r w:rsidRPr="00E75529">
              <w:instrText>"</w:instrText>
            </w:r>
            <w:r>
              <w:fldChar w:fldCharType="end"/>
            </w:r>
            <w:r w:rsidRPr="00E75529">
              <w:t xml:space="preserve"> ($'s), the system will prompt the user to enter the $ amount due.</w:t>
            </w:r>
          </w:p>
          <w:p w:rsidR="00AB61FD" w:rsidRPr="00E75529" w:rsidRDefault="00AB61FD" w:rsidP="00612CED">
            <w:r w:rsidRPr="00E75529">
              <w:t> </w:t>
            </w:r>
          </w:p>
        </w:tc>
        <w:tc>
          <w:tcPr>
            <w:tcW w:w="3960" w:type="dxa"/>
          </w:tcPr>
          <w:p w:rsidR="00AB61FD" w:rsidRPr="00E75529" w:rsidRDefault="00AB61FD" w:rsidP="00612CED">
            <w:r w:rsidRPr="00E75529">
              <w:t>Must support tracking compliance with board orders.</w:t>
            </w:r>
          </w:p>
          <w:p w:rsidR="00AB61FD" w:rsidRPr="00E75529" w:rsidRDefault="00AB61FD" w:rsidP="00612CED">
            <w:r w:rsidRPr="00E75529">
              <w:t>Support multiple compliance deliverables per resolution including staff follow-up assignments and dates.</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for an accounts receivable/aging component for all outstanding $ amounts.</w:t>
            </w:r>
          </w:p>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for an automated "checklist" of the status of all open enforcement cases.</w:t>
            </w:r>
          </w:p>
        </w:tc>
        <w:tc>
          <w:tcPr>
            <w:tcW w:w="3960" w:type="dxa"/>
          </w:tcPr>
          <w:p w:rsidR="00AB61FD" w:rsidRPr="00E75529" w:rsidRDefault="00AB61FD" w:rsidP="00612CED">
            <w:r w:rsidRPr="00E75529">
              <w:t>Report of workflow</w:t>
            </w:r>
            <w:r>
              <w:fldChar w:fldCharType="begin"/>
            </w:r>
            <w:r w:rsidRPr="00E75529">
              <w:instrText>xe "</w:instrText>
            </w:r>
            <w:r w:rsidRPr="00381BBB">
              <w:rPr>
                <w:color w:val="000000"/>
              </w:rPr>
              <w:instrText>workflow</w:instrText>
            </w:r>
            <w:r w:rsidRPr="00E75529">
              <w:instrText>"</w:instrText>
            </w:r>
            <w:r>
              <w:fldChar w:fldCharType="end"/>
            </w:r>
            <w:r w:rsidRPr="00E75529">
              <w:t xml:space="preserve"> status by case.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a robust reporting capability; allow staff to generate reports based on any/all data fields included in the enforcement module.</w:t>
            </w:r>
          </w:p>
          <w:p w:rsidR="00AB61FD" w:rsidRPr="00E75529" w:rsidRDefault="00AB61FD" w:rsidP="00612CED">
            <w:r w:rsidRPr="00E75529">
              <w:t>Examples of reports includes, but not limited to:</w:t>
            </w:r>
          </w:p>
          <w:p w:rsidR="00AB61FD" w:rsidRPr="00E75529" w:rsidRDefault="00AB61FD" w:rsidP="0048631C">
            <w:pPr>
              <w:pStyle w:val="ListParagraph"/>
              <w:numPr>
                <w:ilvl w:val="0"/>
                <w:numId w:val="46"/>
              </w:numPr>
            </w:pPr>
            <w:r w:rsidRPr="00E75529">
              <w:t>Open and/or closed complaints</w:t>
            </w:r>
            <w:r>
              <w:fldChar w:fldCharType="begin"/>
            </w:r>
            <w:r w:rsidRPr="00E75529">
              <w:instrText>xe "</w:instrText>
            </w:r>
            <w:r w:rsidRPr="00381BBB">
              <w:rPr>
                <w:color w:val="000000"/>
              </w:rPr>
              <w:instrText>complaints</w:instrText>
            </w:r>
            <w:r w:rsidRPr="00E75529">
              <w:instrText>"</w:instrText>
            </w:r>
            <w:r>
              <w:fldChar w:fldCharType="end"/>
            </w:r>
            <w:r w:rsidRPr="00E75529">
              <w:t xml:space="preserve"> by name and/or date range.</w:t>
            </w:r>
          </w:p>
          <w:p w:rsidR="00AB61FD" w:rsidRPr="00E75529" w:rsidRDefault="00AB61FD" w:rsidP="0048631C">
            <w:pPr>
              <w:pStyle w:val="ListParagraph"/>
              <w:numPr>
                <w:ilvl w:val="0"/>
                <w:numId w:val="46"/>
              </w:numPr>
            </w:pPr>
            <w:r w:rsidRPr="00E75529">
              <w:t>Open and/or closed complaints</w:t>
            </w:r>
            <w:r>
              <w:fldChar w:fldCharType="begin"/>
            </w:r>
            <w:r w:rsidRPr="00E75529">
              <w:instrText>xe "</w:instrText>
            </w:r>
            <w:r w:rsidRPr="00381BBB">
              <w:rPr>
                <w:color w:val="000000"/>
              </w:rPr>
              <w:instrText>complaints</w:instrText>
            </w:r>
            <w:r w:rsidRPr="00E75529">
              <w:instrText>"</w:instrText>
            </w:r>
            <w:r>
              <w:fldChar w:fldCharType="end"/>
            </w:r>
            <w:r w:rsidRPr="00E75529">
              <w:t xml:space="preserve"> with monetary penalties.</w:t>
            </w:r>
          </w:p>
          <w:p w:rsidR="00AB61FD" w:rsidRPr="00E75529" w:rsidRDefault="00AB61FD" w:rsidP="0048631C">
            <w:pPr>
              <w:pStyle w:val="ListParagraph"/>
              <w:numPr>
                <w:ilvl w:val="0"/>
                <w:numId w:val="46"/>
              </w:numPr>
            </w:pPr>
            <w:r w:rsidRPr="00E75529">
              <w:t>Open and/or closed complaints</w:t>
            </w:r>
            <w:r>
              <w:fldChar w:fldCharType="begin"/>
            </w:r>
            <w:r w:rsidRPr="00E75529">
              <w:instrText>xe "</w:instrText>
            </w:r>
            <w:r w:rsidRPr="00381BBB">
              <w:rPr>
                <w:color w:val="000000"/>
              </w:rPr>
              <w:instrText>complaints</w:instrText>
            </w:r>
            <w:r w:rsidRPr="00E75529">
              <w:instrText>"</w:instrText>
            </w:r>
            <w:r>
              <w:fldChar w:fldCharType="end"/>
            </w:r>
            <w:r w:rsidRPr="00E75529">
              <w:t xml:space="preserve"> by category, source and/or resolution.</w:t>
            </w:r>
          </w:p>
          <w:p w:rsidR="00AB61FD" w:rsidRPr="00E75529" w:rsidRDefault="00AB61FD" w:rsidP="0048631C">
            <w:pPr>
              <w:pStyle w:val="ListParagraph"/>
              <w:numPr>
                <w:ilvl w:val="0"/>
                <w:numId w:val="46"/>
              </w:numPr>
            </w:pPr>
            <w:r w:rsidRPr="00E75529">
              <w:t>Closed complaints</w:t>
            </w:r>
            <w:r>
              <w:fldChar w:fldCharType="begin"/>
            </w:r>
            <w:r w:rsidRPr="00E75529">
              <w:instrText>xe "</w:instrText>
            </w:r>
            <w:r w:rsidRPr="00381BBB">
              <w:rPr>
                <w:color w:val="000000"/>
              </w:rPr>
              <w:instrText>complaints</w:instrText>
            </w:r>
            <w:r w:rsidRPr="00E75529">
              <w:instrText>"</w:instrText>
            </w:r>
            <w:r>
              <w:fldChar w:fldCharType="end"/>
            </w:r>
            <w:r w:rsidRPr="00E75529">
              <w:t xml:space="preserve"> with open terms and conditions.</w:t>
            </w:r>
          </w:p>
        </w:tc>
        <w:tc>
          <w:tcPr>
            <w:tcW w:w="3960" w:type="dxa"/>
          </w:tcPr>
          <w:p w:rsidR="00AB61FD" w:rsidRPr="00E75529" w:rsidRDefault="00AB61FD" w:rsidP="00612CED">
            <w:r w:rsidRPr="00E75529">
              <w:t>Ad-hoc reporting</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System will provide ability to generate Enforcement documents based on templates:</w:t>
            </w:r>
          </w:p>
          <w:p w:rsidR="00AB61FD" w:rsidRPr="00E75529" w:rsidRDefault="00AB61FD" w:rsidP="0048631C">
            <w:pPr>
              <w:pStyle w:val="ListParagraph"/>
              <w:numPr>
                <w:ilvl w:val="0"/>
                <w:numId w:val="47"/>
              </w:numPr>
            </w:pPr>
            <w:r w:rsidRPr="00E75529">
              <w:t>Initial Contact Letters to Complainant</w:t>
            </w:r>
            <w:r>
              <w:fldChar w:fldCharType="begin"/>
            </w:r>
            <w:r w:rsidRPr="00E75529">
              <w:instrText>xe "</w:instrText>
            </w:r>
            <w:r w:rsidRPr="00381BBB">
              <w:rPr>
                <w:color w:val="000000"/>
              </w:rPr>
              <w:instrText>Complainant</w:instrText>
            </w:r>
            <w:r w:rsidRPr="00E75529">
              <w:instrText>"</w:instrText>
            </w:r>
            <w:r>
              <w:fldChar w:fldCharType="end"/>
            </w:r>
            <w:r w:rsidRPr="00E75529">
              <w:t xml:space="preserve"> and to Respondent</w:t>
            </w:r>
            <w:r>
              <w:fldChar w:fldCharType="begin"/>
            </w:r>
            <w:r w:rsidRPr="00E75529">
              <w:instrText>xe "</w:instrText>
            </w:r>
            <w:r w:rsidRPr="00381BBB">
              <w:rPr>
                <w:color w:val="000000"/>
              </w:rPr>
              <w:instrText>Respondent</w:instrText>
            </w:r>
            <w:r w:rsidRPr="00E75529">
              <w:instrText>"</w:instrText>
            </w:r>
            <w:r>
              <w:fldChar w:fldCharType="end"/>
            </w:r>
          </w:p>
          <w:p w:rsidR="00AB61FD" w:rsidRPr="00E75529" w:rsidRDefault="00AB61FD" w:rsidP="0048631C">
            <w:pPr>
              <w:pStyle w:val="ListParagraph"/>
              <w:numPr>
                <w:ilvl w:val="0"/>
                <w:numId w:val="47"/>
              </w:numPr>
            </w:pPr>
            <w:r w:rsidRPr="00E75529">
              <w:t>IFF Letters to Complainant</w:t>
            </w:r>
            <w:r>
              <w:fldChar w:fldCharType="begin"/>
            </w:r>
            <w:r w:rsidRPr="00E75529">
              <w:instrText>xe "</w:instrText>
            </w:r>
            <w:r w:rsidRPr="00381BBB">
              <w:rPr>
                <w:color w:val="000000"/>
              </w:rPr>
              <w:instrText>Complainant</w:instrText>
            </w:r>
            <w:r w:rsidRPr="00E75529">
              <w:instrText>"</w:instrText>
            </w:r>
            <w:r>
              <w:fldChar w:fldCharType="end"/>
            </w:r>
            <w:r w:rsidRPr="00E75529">
              <w:t xml:space="preserve"> and to Respondent</w:t>
            </w:r>
            <w:r>
              <w:fldChar w:fldCharType="begin"/>
            </w:r>
            <w:r w:rsidRPr="00E75529">
              <w:instrText>xe "</w:instrText>
            </w:r>
            <w:r w:rsidRPr="00381BBB">
              <w:rPr>
                <w:color w:val="000000"/>
              </w:rPr>
              <w:instrText>Respondent</w:instrText>
            </w:r>
            <w:r w:rsidRPr="00E75529">
              <w:instrText>"</w:instrText>
            </w:r>
            <w:r>
              <w:fldChar w:fldCharType="end"/>
            </w:r>
          </w:p>
          <w:p w:rsidR="00AB61FD" w:rsidRPr="00E75529" w:rsidRDefault="00AB61FD" w:rsidP="0048631C">
            <w:pPr>
              <w:pStyle w:val="ListParagraph"/>
              <w:numPr>
                <w:ilvl w:val="0"/>
                <w:numId w:val="47"/>
              </w:numPr>
            </w:pPr>
            <w:r w:rsidRPr="00E75529">
              <w:t>Final Letters to Complainant</w:t>
            </w:r>
            <w:r>
              <w:fldChar w:fldCharType="begin"/>
            </w:r>
            <w:r w:rsidRPr="00E75529">
              <w:instrText>xe "</w:instrText>
            </w:r>
            <w:r w:rsidRPr="00381BBB">
              <w:rPr>
                <w:color w:val="000000"/>
              </w:rPr>
              <w:instrText>Complainant</w:instrText>
            </w:r>
            <w:r w:rsidRPr="00E75529">
              <w:instrText>"</w:instrText>
            </w:r>
            <w:r>
              <w:fldChar w:fldCharType="end"/>
            </w:r>
            <w:r w:rsidRPr="00E75529">
              <w:t xml:space="preserve"> and to Respondent</w:t>
            </w:r>
            <w:r>
              <w:fldChar w:fldCharType="begin"/>
            </w:r>
            <w:r w:rsidRPr="00E75529">
              <w:instrText>xe "</w:instrText>
            </w:r>
            <w:r w:rsidRPr="00381BBB">
              <w:rPr>
                <w:color w:val="000000"/>
              </w:rPr>
              <w:instrText>Respondent</w:instrText>
            </w:r>
            <w:r w:rsidRPr="00E75529">
              <w:instrText>"</w:instrText>
            </w:r>
            <w:r>
              <w:fldChar w:fldCharType="end"/>
            </w:r>
          </w:p>
        </w:tc>
        <w:tc>
          <w:tcPr>
            <w:tcW w:w="3960"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Default="00AB61FD" w:rsidP="00612CED">
            <w:r w:rsidRPr="00E75529">
              <w:t>Ability to pay fees online?  System would have to show what is due, and know how to apply it (i.e., revenue type).  Plus, how could we charge the literary fund for the credit card fee?  Have to do ATV to properly charge revenue source?</w:t>
            </w:r>
          </w:p>
          <w:p w:rsidR="00AB61FD" w:rsidRDefault="00AB61FD" w:rsidP="00612CED">
            <w:r>
              <w:t xml:space="preserve">The Board administers a $250 administrative fee and a Stipulation &amp; Consent Order of not complying with reporting dates for licensure. This should be allowed online with the ability to upload forms and pay online. Currently this is a paper process. </w:t>
            </w:r>
          </w:p>
          <w:p w:rsidR="00AB61FD" w:rsidRDefault="00AB61FD" w:rsidP="00612CED">
            <w:r>
              <w:t>EXAMPLE OF A STIPULATION &amp; CONSENT ORDER/ATTACHED 10.1.A</w:t>
            </w:r>
          </w:p>
          <w:p w:rsidR="00AB61FD" w:rsidRPr="00E75529" w:rsidRDefault="00AB61FD" w:rsidP="00612CED"/>
        </w:tc>
        <w:tc>
          <w:tcPr>
            <w:tcW w:w="3960" w:type="dxa"/>
          </w:tcPr>
          <w:p w:rsidR="00AB61FD" w:rsidRPr="00E75529" w:rsidRDefault="00AB61FD" w:rsidP="00612CED">
            <w:r w:rsidRPr="00E75529">
              <w:t>Use standard payment processing functionality.</w:t>
            </w:r>
          </w:p>
        </w:tc>
      </w:tr>
    </w:tbl>
    <w:p w:rsidR="00AB61FD" w:rsidRDefault="00AB61FD" w:rsidP="00612CED"/>
    <w:tbl>
      <w:tblPr>
        <w:tblW w:w="135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4590"/>
      </w:tblGrid>
      <w:tr w:rsidR="00AB61FD" w:rsidRPr="00E75529">
        <w:trPr>
          <w:trHeight w:val="300"/>
          <w:tblHeader/>
        </w:trPr>
        <w:tc>
          <w:tcPr>
            <w:tcW w:w="1075" w:type="dxa"/>
          </w:tcPr>
          <w:p w:rsidR="00AB61FD" w:rsidRPr="00E75529" w:rsidRDefault="00AB61FD" w:rsidP="003559F6">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3559F6">
            <w:pPr>
              <w:rPr>
                <w:b/>
                <w:bCs/>
              </w:rPr>
            </w:pPr>
            <w:r w:rsidRPr="00E75529">
              <w:rPr>
                <w:b/>
                <w:bCs/>
              </w:rPr>
              <w:t>Requirements</w:t>
            </w:r>
          </w:p>
        </w:tc>
        <w:tc>
          <w:tcPr>
            <w:tcW w:w="4590" w:type="dxa"/>
            <w:noWrap/>
          </w:tcPr>
          <w:p w:rsidR="00AB61FD" w:rsidRPr="00E75529" w:rsidRDefault="00AB61FD" w:rsidP="003559F6">
            <w:pPr>
              <w:rPr>
                <w:b/>
                <w:bCs/>
              </w:rPr>
            </w:pPr>
            <w:r w:rsidRPr="00E75529">
              <w:rPr>
                <w:b/>
                <w:bCs/>
              </w:rPr>
              <w:t>Workgroup Comments</w:t>
            </w:r>
          </w:p>
        </w:tc>
      </w:tr>
      <w:tr w:rsidR="00AB61FD" w:rsidRPr="00E75529">
        <w:trPr>
          <w:trHeight w:val="375"/>
          <w:tblHeader/>
        </w:trPr>
        <w:tc>
          <w:tcPr>
            <w:tcW w:w="1075" w:type="dxa"/>
          </w:tcPr>
          <w:p w:rsidR="00AB61FD" w:rsidRPr="00E75529" w:rsidRDefault="00AB61FD" w:rsidP="003559F6">
            <w:pPr>
              <w:pStyle w:val="Heading1"/>
              <w:numPr>
                <w:ilvl w:val="0"/>
                <w:numId w:val="0"/>
              </w:numPr>
              <w:rPr>
                <w:rFonts w:cs="Times New Roman"/>
              </w:rPr>
            </w:pPr>
          </w:p>
        </w:tc>
        <w:tc>
          <w:tcPr>
            <w:tcW w:w="7920" w:type="dxa"/>
            <w:noWrap/>
          </w:tcPr>
          <w:p w:rsidR="00AB61FD" w:rsidRPr="00E75529" w:rsidRDefault="00AB61FD" w:rsidP="003559F6">
            <w:pPr>
              <w:pStyle w:val="Heading1"/>
            </w:pPr>
            <w:bookmarkStart w:id="36" w:name="_Toc414365214"/>
            <w:r w:rsidRPr="00E75529">
              <w:t>Board</w:t>
            </w:r>
            <w:r>
              <w:fldChar w:fldCharType="begin"/>
            </w:r>
            <w:r w:rsidRPr="00E75529">
              <w:rPr>
                <w:rFonts w:eastAsia="Calibri"/>
              </w:rPr>
              <w:instrText>xe "</w:instrText>
            </w:r>
            <w:r w:rsidRPr="00381BBB">
              <w:rPr>
                <w:rFonts w:ascii="Calibri" w:hAnsi="Calibri" w:cs="Calibri"/>
                <w:color w:val="000000"/>
              </w:rPr>
              <w:instrText>Board</w:instrText>
            </w:r>
            <w:r w:rsidRPr="00E75529">
              <w:rPr>
                <w:rFonts w:eastAsia="Calibri"/>
              </w:rPr>
              <w:instrText>"</w:instrText>
            </w:r>
            <w:r>
              <w:fldChar w:fldCharType="end"/>
            </w:r>
            <w:r w:rsidRPr="00E75529">
              <w:t xml:space="preserve"> Operations</w:t>
            </w:r>
            <w:bookmarkEnd w:id="36"/>
          </w:p>
        </w:tc>
        <w:tc>
          <w:tcPr>
            <w:tcW w:w="4590" w:type="dxa"/>
            <w:noWrap/>
          </w:tcPr>
          <w:p w:rsidR="00AB61FD" w:rsidRPr="00E75529" w:rsidRDefault="00AB61FD" w:rsidP="003559F6">
            <w:pPr>
              <w:rPr>
                <w:b/>
                <w:bCs/>
              </w:rPr>
            </w:pPr>
          </w:p>
        </w:tc>
      </w:tr>
      <w:tr w:rsidR="00AB61FD" w:rsidRPr="00E75529">
        <w:trPr>
          <w:trHeight w:val="300"/>
          <w:tblHeader/>
        </w:trPr>
        <w:tc>
          <w:tcPr>
            <w:tcW w:w="1075" w:type="dxa"/>
          </w:tcPr>
          <w:p w:rsidR="00AB61FD" w:rsidRPr="00E75529" w:rsidRDefault="00AB61FD" w:rsidP="003559F6">
            <w:pPr>
              <w:pStyle w:val="Heading2"/>
              <w:numPr>
                <w:ilvl w:val="0"/>
                <w:numId w:val="0"/>
              </w:numPr>
              <w:ind w:left="576" w:hanging="576"/>
              <w:rPr>
                <w:rFonts w:cs="Times New Roman"/>
              </w:rPr>
            </w:pPr>
          </w:p>
        </w:tc>
        <w:tc>
          <w:tcPr>
            <w:tcW w:w="7920" w:type="dxa"/>
            <w:noWrap/>
          </w:tcPr>
          <w:p w:rsidR="00AB61FD" w:rsidRPr="00E75529" w:rsidRDefault="00AB61FD" w:rsidP="003559F6">
            <w:pPr>
              <w:pStyle w:val="Heading2"/>
            </w:pPr>
            <w:bookmarkStart w:id="37" w:name="_Toc414365215"/>
            <w:r w:rsidRPr="00E75529">
              <w:t>Administrative Support</w:t>
            </w:r>
            <w:bookmarkEnd w:id="37"/>
          </w:p>
        </w:tc>
        <w:tc>
          <w:tcPr>
            <w:tcW w:w="4590" w:type="dxa"/>
            <w:noWrap/>
          </w:tcPr>
          <w:p w:rsidR="00AB61FD" w:rsidRPr="00E75529" w:rsidRDefault="00AB61FD" w:rsidP="003559F6">
            <w:pPr>
              <w:rPr>
                <w:b/>
                <w:bCs/>
              </w:rPr>
            </w:pPr>
          </w:p>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Paperless office support.</w:t>
            </w:r>
          </w:p>
        </w:tc>
        <w:tc>
          <w:tcPr>
            <w:tcW w:w="4590" w:type="dxa"/>
            <w:noWrap/>
          </w:tcPr>
          <w:p w:rsidR="00AB61FD" w:rsidRPr="00E75529" w:rsidRDefault="00AB61FD" w:rsidP="003559F6">
            <w:r w:rsidRPr="00E75529">
              <w:t>Ability to link to a document server.</w:t>
            </w:r>
          </w:p>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Comprehensive candidate/licensee information screen</w:t>
            </w:r>
          </w:p>
        </w:tc>
        <w:tc>
          <w:tcPr>
            <w:tcW w:w="4590" w:type="dxa"/>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Support committee structure</w:t>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Contact Management</w:t>
            </w:r>
          </w:p>
        </w:tc>
        <w:tc>
          <w:tcPr>
            <w:tcW w:w="4590" w:type="dxa"/>
            <w:noWrap/>
          </w:tcPr>
          <w:p w:rsidR="00AB61FD" w:rsidRPr="00E75529" w:rsidRDefault="00AB61FD" w:rsidP="003559F6">
            <w:r w:rsidRPr="00E75529">
              <w:t>Build on the basic individual profile for licensees.</w:t>
            </w:r>
          </w:p>
        </w:tc>
      </w:tr>
      <w:tr w:rsidR="00AB61FD" w:rsidRPr="00E75529">
        <w:trPr>
          <w:trHeight w:val="300"/>
          <w:tblHeader/>
        </w:trPr>
        <w:tc>
          <w:tcPr>
            <w:tcW w:w="1075" w:type="dxa"/>
          </w:tcPr>
          <w:p w:rsidR="00AB61FD" w:rsidRPr="00E75529" w:rsidRDefault="00AB61FD" w:rsidP="003559F6">
            <w:pPr>
              <w:pStyle w:val="Heading2"/>
              <w:numPr>
                <w:ilvl w:val="0"/>
                <w:numId w:val="0"/>
              </w:numPr>
              <w:ind w:left="576"/>
              <w:rPr>
                <w:rFonts w:cs="Times New Roman"/>
              </w:rPr>
            </w:pPr>
          </w:p>
        </w:tc>
        <w:tc>
          <w:tcPr>
            <w:tcW w:w="7920" w:type="dxa"/>
            <w:noWrap/>
          </w:tcPr>
          <w:p w:rsidR="00AB61FD" w:rsidRPr="00E75529" w:rsidRDefault="00AB61FD" w:rsidP="003559F6">
            <w:pPr>
              <w:pStyle w:val="Heading2"/>
            </w:pPr>
            <w:bookmarkStart w:id="38" w:name="_Toc414365216"/>
            <w:r w:rsidRPr="00E75529">
              <w:t>Meeting Support</w:t>
            </w:r>
            <w:bookmarkEnd w:id="38"/>
          </w:p>
        </w:tc>
        <w:tc>
          <w:tcPr>
            <w:tcW w:w="4590" w:type="dxa"/>
            <w:noWrap/>
          </w:tcPr>
          <w:p w:rsidR="00AB61FD" w:rsidRPr="00E75529" w:rsidRDefault="00AB61FD" w:rsidP="003559F6">
            <w:r w:rsidRPr="00E75529">
              <w:t>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&amp; Committee</w:t>
            </w:r>
          </w:p>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Electronic agendas</w:t>
            </w:r>
          </w:p>
        </w:tc>
        <w:tc>
          <w:tcPr>
            <w:tcW w:w="4590" w:type="dxa"/>
            <w:noWrap/>
          </w:tcPr>
          <w:p w:rsidR="00AB61FD" w:rsidRPr="00E75529" w:rsidRDefault="00AB61FD" w:rsidP="003559F6">
            <w:r w:rsidRPr="00E75529">
              <w:t>Full meeting packet capability (Board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Book)</w:t>
            </w:r>
          </w:p>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Document storage</w:t>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Minutes (storage &amp; distribution)</w:t>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Calendaring</w:t>
            </w:r>
          </w:p>
        </w:tc>
        <w:tc>
          <w:tcPr>
            <w:tcW w:w="4590" w:type="dxa"/>
            <w:noWrap/>
          </w:tcPr>
          <w:p w:rsidR="00AB61FD" w:rsidRPr="00E75529" w:rsidRDefault="00AB61FD" w:rsidP="003559F6">
            <w:r w:rsidRPr="00E75529">
              <w:t>Outlook integration.</w:t>
            </w:r>
          </w:p>
        </w:tc>
      </w:tr>
      <w:tr w:rsidR="00AB61FD" w:rsidRPr="00E75529">
        <w:trPr>
          <w:trHeight w:val="300"/>
          <w:tblHeader/>
        </w:trPr>
        <w:tc>
          <w:tcPr>
            <w:tcW w:w="1075" w:type="dxa"/>
          </w:tcPr>
          <w:p w:rsidR="00AB61FD" w:rsidRPr="00E75529" w:rsidRDefault="00AB61FD" w:rsidP="003559F6">
            <w:pPr>
              <w:pStyle w:val="Heading2"/>
              <w:numPr>
                <w:ilvl w:val="0"/>
                <w:numId w:val="0"/>
              </w:numPr>
              <w:ind w:left="576"/>
              <w:rPr>
                <w:rFonts w:cs="Times New Roman"/>
              </w:rPr>
            </w:pPr>
          </w:p>
        </w:tc>
        <w:tc>
          <w:tcPr>
            <w:tcW w:w="7920" w:type="dxa"/>
            <w:noWrap/>
          </w:tcPr>
          <w:p w:rsidR="00AB61FD" w:rsidRPr="00E75529" w:rsidRDefault="00AB61FD" w:rsidP="003559F6">
            <w:pPr>
              <w:pStyle w:val="Heading2"/>
            </w:pPr>
            <w:bookmarkStart w:id="39" w:name="_Toc414365217"/>
            <w:r w:rsidRPr="00E75529">
              <w:t>Communications</w:t>
            </w:r>
            <w:bookmarkEnd w:id="39"/>
          </w:p>
        </w:tc>
        <w:tc>
          <w:tcPr>
            <w:tcW w:w="4590" w:type="dxa"/>
            <w:noWrap/>
          </w:tcPr>
          <w:p w:rsidR="00AB61FD" w:rsidRPr="00E75529" w:rsidRDefault="00AB61FD" w:rsidP="003559F6">
            <w:r w:rsidRPr="00E75529">
              <w:t>See Reporting Tab</w:t>
            </w:r>
          </w:p>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Email notifications</w:t>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Licensees</w:t>
            </w:r>
            <w:r>
              <w:fldChar w:fldCharType="begin"/>
            </w:r>
            <w:r w:rsidRPr="00E75529">
              <w:instrText>xe "</w:instrText>
            </w:r>
            <w:r w:rsidRPr="00381BBB">
              <w:rPr>
                <w:color w:val="000000"/>
              </w:rPr>
              <w:instrText>Licensees</w:instrText>
            </w:r>
            <w:r w:rsidRPr="00E75529">
              <w:instrText>"</w:instrText>
            </w:r>
            <w:r>
              <w:fldChar w:fldCharType="end"/>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Candidates</w:t>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Board</w:t>
            </w:r>
            <w:r>
              <w:fldChar w:fldCharType="begin"/>
            </w:r>
            <w:r w:rsidRPr="00E75529">
              <w:instrText>xe "</w:instrText>
            </w:r>
            <w:r w:rsidRPr="00381BBB">
              <w:rPr>
                <w:color w:val="000000"/>
              </w:rPr>
              <w:instrText>Board</w:instrText>
            </w:r>
            <w:r w:rsidRPr="00E75529">
              <w:instrText>"</w:instrText>
            </w:r>
            <w:r>
              <w:fldChar w:fldCharType="end"/>
            </w:r>
            <w:r w:rsidRPr="00E75529">
              <w:t xml:space="preserve"> Members &amp; Committees</w:t>
            </w:r>
          </w:p>
        </w:tc>
        <w:tc>
          <w:tcPr>
            <w:tcW w:w="4590" w:type="dxa"/>
            <w:noWrap/>
          </w:tcPr>
          <w:p w:rsidR="00AB61FD" w:rsidRPr="00E75529" w:rsidRDefault="00AB61FD" w:rsidP="003559F6"/>
        </w:tc>
      </w:tr>
      <w:tr w:rsidR="00AB61FD" w:rsidRPr="00E75529">
        <w:trPr>
          <w:trHeight w:val="300"/>
          <w:tblHeader/>
        </w:trPr>
        <w:tc>
          <w:tcPr>
            <w:tcW w:w="1075" w:type="dxa"/>
          </w:tcPr>
          <w:p w:rsidR="00AB61FD" w:rsidRPr="00E75529" w:rsidRDefault="00AB61FD" w:rsidP="003559F6">
            <w:pPr>
              <w:pStyle w:val="Heading3"/>
              <w:rPr>
                <w:rFonts w:cs="Times New Roman"/>
              </w:rPr>
            </w:pPr>
          </w:p>
        </w:tc>
        <w:tc>
          <w:tcPr>
            <w:tcW w:w="7920" w:type="dxa"/>
            <w:noWrap/>
          </w:tcPr>
          <w:p w:rsidR="00AB61FD" w:rsidRPr="00E75529" w:rsidRDefault="00AB61FD" w:rsidP="003559F6">
            <w:r w:rsidRPr="00E75529">
              <w:t>Public</w:t>
            </w:r>
          </w:p>
        </w:tc>
        <w:tc>
          <w:tcPr>
            <w:tcW w:w="4590" w:type="dxa"/>
            <w:noWrap/>
          </w:tcPr>
          <w:p w:rsidR="00AB61FD" w:rsidRPr="00E75529" w:rsidRDefault="00AB61FD" w:rsidP="003559F6"/>
        </w:tc>
      </w:tr>
    </w:tbl>
    <w:p w:rsidR="00AB61FD" w:rsidRDefault="00AB61FD" w:rsidP="00A03D6E">
      <w:r>
        <w:br w:type="page"/>
      </w:r>
    </w:p>
    <w:tbl>
      <w:tblPr>
        <w:tblW w:w="12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55"/>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C657C1">
            <w:pPr>
              <w:pStyle w:val="Heading1"/>
              <w:keepNext w:val="0"/>
              <w:keepLines w:val="0"/>
              <w:numPr>
                <w:ilvl w:val="0"/>
                <w:numId w:val="0"/>
              </w:numPr>
              <w:spacing w:before="0"/>
              <w:rPr>
                <w:rFonts w:cs="Times New Roman"/>
              </w:rPr>
            </w:pPr>
          </w:p>
        </w:tc>
        <w:tc>
          <w:tcPr>
            <w:tcW w:w="11875" w:type="dxa"/>
            <w:gridSpan w:val="2"/>
            <w:noWrap/>
          </w:tcPr>
          <w:p w:rsidR="00AB61FD" w:rsidRDefault="00AB61FD" w:rsidP="00C657C1">
            <w:pPr>
              <w:pStyle w:val="Heading1"/>
              <w:rPr>
                <w:rFonts w:cs="Times New Roman"/>
              </w:rPr>
            </w:pPr>
            <w:bookmarkStart w:id="40" w:name="_Toc414365218"/>
            <w:r w:rsidRPr="00E75529">
              <w:t>Financial Processes</w:t>
            </w:r>
            <w:bookmarkEnd w:id="40"/>
          </w:p>
          <w:p w:rsidR="00AB61FD" w:rsidRPr="00A44CF4" w:rsidRDefault="00AB61FD" w:rsidP="00A44CF4">
            <w:r>
              <w:t>ONLINE CREDIT CARD FINANCIAL DOCUMENT/ ATTACHED 12.1.A</w:t>
            </w: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41" w:name="_Toc414365219"/>
            <w:r w:rsidRPr="00E75529">
              <w:t>General Financial Requirements</w:t>
            </w:r>
            <w:bookmarkEnd w:id="41"/>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All financial processes must Adhere to all Generally Accepted Accounting Principles (GAAP)</w:t>
            </w:r>
            <w:r>
              <w:fldChar w:fldCharType="begin"/>
            </w:r>
            <w:r w:rsidRPr="00E75529">
              <w:instrText>xe "</w:instrText>
            </w:r>
            <w:r w:rsidRPr="00381BBB">
              <w:rPr>
                <w:color w:val="000000"/>
              </w:rPr>
              <w:instrText>GAAP</w:instrText>
            </w:r>
            <w:r w:rsidRPr="00E75529">
              <w:instrText>"</w:instrText>
            </w:r>
            <w:r>
              <w:fldChar w:fldCharType="end"/>
            </w:r>
          </w:p>
        </w:tc>
        <w:tc>
          <w:tcPr>
            <w:tcW w:w="3955" w:type="dxa"/>
            <w:noWrap/>
          </w:tcPr>
          <w:p w:rsidR="00AB61FD" w:rsidRPr="00E75529" w:rsidRDefault="00AB61FD" w:rsidP="00612CED">
            <w:r>
              <w:t>Currently the Board reconciles financials from JOKEL and FoxPro</w:t>
            </w: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noWrap/>
          </w:tcPr>
          <w:p w:rsidR="00AB61FD" w:rsidRPr="00E75529" w:rsidRDefault="00AB61FD" w:rsidP="00C657C1">
            <w:pPr>
              <w:pStyle w:val="Heading2"/>
            </w:pPr>
            <w:bookmarkStart w:id="42" w:name="_Toc414365220"/>
            <w:r w:rsidRPr="00E75529">
              <w:t>Standard</w:t>
            </w:r>
            <w:r>
              <w:fldChar w:fldCharType="begin"/>
            </w:r>
            <w:r w:rsidRPr="00E75529">
              <w:rPr>
                <w:rFonts w:eastAsia="Calibri"/>
              </w:rPr>
              <w:instrText>xe "</w:instrText>
            </w:r>
            <w:r w:rsidRPr="00381BBB">
              <w:rPr>
                <w:rFonts w:ascii="Calibri" w:hAnsi="Calibri" w:cs="Calibri"/>
                <w:color w:val="000000"/>
              </w:rPr>
              <w:instrText>Standard</w:instrText>
            </w:r>
            <w:r w:rsidRPr="00E75529">
              <w:rPr>
                <w:rFonts w:eastAsia="Calibri"/>
              </w:rPr>
              <w:instrText>"</w:instrText>
            </w:r>
            <w:r>
              <w:fldChar w:fldCharType="end"/>
            </w:r>
            <w:r w:rsidRPr="00E75529">
              <w:t xml:space="preserve"> Payment Process</w:t>
            </w:r>
            <w:bookmarkEnd w:id="42"/>
          </w:p>
        </w:tc>
        <w:tc>
          <w:tcPr>
            <w:tcW w:w="3955" w:type="dxa"/>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system will provide a security notice indicating the system is taking the applicant to a 3rd party site for payment processing.</w:t>
            </w:r>
          </w:p>
        </w:tc>
        <w:tc>
          <w:tcPr>
            <w:tcW w:w="3955" w:type="dxa"/>
          </w:tcPr>
          <w:p w:rsidR="00AB61FD" w:rsidRPr="00E75529" w:rsidRDefault="00AB61FD" w:rsidP="00612CED">
            <w:r>
              <w:t>Do we change payment provider and end JOKEL?</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After the payment is made through the 3rd party site, the system will return the applicant to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system to print the receipt page.</w:t>
            </w:r>
          </w:p>
        </w:tc>
        <w:tc>
          <w:tcPr>
            <w:tcW w:w="3955" w:type="dxa"/>
          </w:tcPr>
          <w:p w:rsidR="00AB61FD" w:rsidRPr="00E75529" w:rsidRDefault="00AB61FD" w:rsidP="00612CED">
            <w:r w:rsidRPr="00E75529">
              <w:t>Configurable.</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The receipt page, with print option, will show the name of the individual, date, receipt number and amount paid.</w:t>
            </w:r>
          </w:p>
        </w:tc>
        <w:tc>
          <w:tcPr>
            <w:tcW w:w="3955" w:type="dxa"/>
          </w:tcPr>
          <w:p w:rsidR="00AB61FD" w:rsidRPr="00E75529" w:rsidRDefault="00AB61FD" w:rsidP="00612CED">
            <w:r w:rsidRPr="00E75529">
              <w:t>Configurable.</w:t>
            </w: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43" w:name="_Toc414365221"/>
            <w:r w:rsidRPr="00E75529">
              <w:t>Manual Payment Processing</w:t>
            </w:r>
            <w:bookmarkEnd w:id="43"/>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Allow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staff to record payment processing for fees and penalties paid by check in addition to posting miscellaneous payments (no established fee type/fee schedule) received by check.</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When processing payments made by check allow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staff to override/change amount due (i.e., late fee or manual fee is waived).</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44" w:name="_Toc414365222"/>
            <w:r w:rsidRPr="00E75529">
              <w:t>Credit Card Payment Processing</w:t>
            </w:r>
            <w:bookmarkEnd w:id="44"/>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Allow online credit card payments by interfacing with external credit card payment processing site:  myvirtualmerchant.com.</w:t>
            </w:r>
          </w:p>
        </w:tc>
        <w:tc>
          <w:tcPr>
            <w:tcW w:w="3955" w:type="dxa"/>
            <w:noWrap/>
          </w:tcPr>
          <w:p w:rsidR="00AB61FD" w:rsidRPr="00E75529" w:rsidRDefault="00AB61FD" w:rsidP="00612CED">
            <w:r>
              <w:t xml:space="preserve">Current thought State Treasurers Office/ </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shall comply with the Payment Card Industry (PCI)</w:t>
            </w:r>
            <w:r>
              <w:fldChar w:fldCharType="begin"/>
            </w:r>
            <w:r w:rsidRPr="00E75529">
              <w:instrText>xe "</w:instrText>
            </w:r>
            <w:r w:rsidRPr="00381BBB">
              <w:rPr>
                <w:color w:val="000000"/>
              </w:rPr>
              <w:instrText>PCI</w:instrText>
            </w:r>
            <w:r w:rsidRPr="00E75529">
              <w:instrText>"</w:instrText>
            </w:r>
            <w:r>
              <w:fldChar w:fldCharType="end"/>
            </w:r>
            <w:r w:rsidRPr="00E75529">
              <w:t xml:space="preserve"> Data Security</w:t>
            </w:r>
            <w:r>
              <w:fldChar w:fldCharType="begin"/>
            </w:r>
            <w:r w:rsidRPr="00E75529">
              <w:instrText>xe "Security"</w:instrText>
            </w:r>
            <w:r>
              <w:fldChar w:fldCharType="end"/>
            </w:r>
            <w:r w:rsidRPr="00E75529">
              <w:t xml:space="preserve"> Standards.</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On-line payments will have fee types/fee schedule built into system to interface with external credit card payment processing site.</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will ensure fees charged/interfaced with credit card payment processing site are charged in United States Dollars</w:t>
            </w:r>
            <w:r>
              <w:fldChar w:fldCharType="begin"/>
            </w:r>
            <w:r w:rsidRPr="00E75529">
              <w:instrText>xe "</w:instrText>
            </w:r>
            <w:r w:rsidRPr="00381BBB">
              <w:rPr>
                <w:color w:val="000000"/>
              </w:rPr>
              <w:instrText>Dollars</w:instrText>
            </w:r>
            <w:r w:rsidRPr="00E75529">
              <w:instrText>"</w:instrText>
            </w:r>
            <w:r>
              <w:fldChar w:fldCharType="end"/>
            </w:r>
            <w:r w:rsidRPr="00E75529">
              <w:t xml:space="preserve"> for payments made outside the United States.  </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tcPr>
          <w:p w:rsidR="00AB61FD" w:rsidRPr="00E75529" w:rsidRDefault="00AB61FD" w:rsidP="00C657C1">
            <w:pPr>
              <w:pStyle w:val="Heading2"/>
            </w:pPr>
            <w:bookmarkStart w:id="45" w:name="_Toc414365223"/>
            <w:r w:rsidRPr="00E75529">
              <w:t>Record/Posting Payment</w:t>
            </w:r>
            <w:bookmarkEnd w:id="45"/>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Fee Payments are recorded by Fund and Revenue Codes.</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shall enable capturing and storing fiscal information and financial transactions.</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 xml:space="preserve">Payments are linked to the appropriate pre-evaluation, exam applicant, license applicant, licensee or enforcement case. </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rPr>
                <w:rFonts w:cs="Times New Roman"/>
              </w:rPr>
            </w:pPr>
          </w:p>
        </w:tc>
        <w:tc>
          <w:tcPr>
            <w:tcW w:w="7920" w:type="dxa"/>
          </w:tcPr>
          <w:p w:rsidR="00AB61FD" w:rsidRPr="00E75529" w:rsidRDefault="00AB61FD" w:rsidP="00C657C1">
            <w:pPr>
              <w:pStyle w:val="Heading2"/>
            </w:pPr>
            <w:bookmarkStart w:id="46" w:name="_Toc414365224"/>
            <w:r w:rsidRPr="00E75529">
              <w:t>Deposit/Revenue Reporting and Reconciliation</w:t>
            </w:r>
            <w:bookmarkEnd w:id="46"/>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Generate a daily bank deposit report (detail and summary data).  Allow for multiple bank deposits per day.</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 xml:space="preserve">The system will include a daily reconciliation process for verifying all credit card payments posted in the system with the transactions/settlement activity with the external credit card payment processing site (myvirtualmerchant.com).  Reconciliation process will audit and report on duplicate credit card payments by individual/credit card settled with external credit card payment processing site. </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will include a monthly reconciliation process to reconcile revenue with Commonwealth of Virginia financial management system (CARS/Cardinal).</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47" w:name="_Toc414365225"/>
            <w:r w:rsidRPr="00E75529">
              <w:t>Adjustments</w:t>
            </w:r>
            <w:bookmarkEnd w:id="47"/>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Allow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staff to correct/reverse payments in a manner that maintains the audit trail of the original transaction.  (i.e. bad check or error in posting)</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rPr>
                <w:rFonts w:cs="Times New Roman"/>
              </w:rPr>
            </w:pPr>
          </w:p>
        </w:tc>
        <w:tc>
          <w:tcPr>
            <w:tcW w:w="7920" w:type="dxa"/>
          </w:tcPr>
          <w:p w:rsidR="00AB61FD" w:rsidRPr="00E75529" w:rsidRDefault="00AB61FD" w:rsidP="00C657C1">
            <w:pPr>
              <w:pStyle w:val="Heading2"/>
            </w:pPr>
            <w:bookmarkStart w:id="48" w:name="_Toc414365226"/>
            <w:r w:rsidRPr="00E75529">
              <w:t>Refunds</w:t>
            </w:r>
            <w:bookmarkEnd w:id="48"/>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will allow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staff to process/record Refunds.</w:t>
            </w:r>
          </w:p>
        </w:tc>
        <w:tc>
          <w:tcPr>
            <w:tcW w:w="3955" w:type="dxa"/>
            <w:noWrap/>
          </w:tcPr>
          <w:p w:rsidR="00AB61FD" w:rsidRPr="00E75529" w:rsidRDefault="00AB61FD" w:rsidP="00612CED">
            <w:r>
              <w:t>Must go through State process for a refund from cash fund.</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Generate a refund report</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rPr>
                <w:rFonts w:cs="Times New Roman"/>
              </w:rPr>
            </w:pPr>
          </w:p>
        </w:tc>
        <w:tc>
          <w:tcPr>
            <w:tcW w:w="7920" w:type="dxa"/>
          </w:tcPr>
          <w:p w:rsidR="00AB61FD" w:rsidRPr="00E75529" w:rsidRDefault="00AB61FD" w:rsidP="00C657C1">
            <w:pPr>
              <w:pStyle w:val="Heading2"/>
            </w:pPr>
            <w:bookmarkStart w:id="49" w:name="_Toc414365227"/>
            <w:r w:rsidRPr="00E75529">
              <w:t>Accounts Receivable</w:t>
            </w:r>
            <w:bookmarkEnd w:id="49"/>
          </w:p>
        </w:tc>
        <w:tc>
          <w:tcPr>
            <w:tcW w:w="3955" w:type="dxa"/>
            <w:noWrap/>
          </w:tcPr>
          <w:p w:rsidR="00AB61FD" w:rsidRPr="00E75529" w:rsidRDefault="00AB61FD" w:rsidP="00612CED">
            <w:pPr>
              <w:rPr>
                <w:b/>
                <w:bCs/>
              </w:rPr>
            </w:pPr>
            <w:r>
              <w:rPr>
                <w:b/>
                <w:bCs/>
              </w:rPr>
              <w:t>Current financials are processed through the State Financial System  E-1</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Ability to create an accounts receivable for enforcement cases and bad check fees.</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Ability to add existing accounts receivable balances.</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Ability to calculate and apply interest on accounts receivable.</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Option available for creating payments plans for accounts receivable.</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Allow payments to be applied to accounts receivable/payment plans.</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 xml:space="preserve">Age accounts receivable. </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Write Off accounts receivable.</w:t>
            </w:r>
          </w:p>
        </w:tc>
        <w:tc>
          <w:tcPr>
            <w:tcW w:w="3955" w:type="dxa"/>
            <w:noWrap/>
          </w:tcPr>
          <w:p w:rsidR="00AB61FD" w:rsidRPr="00E75529" w:rsidRDefault="00AB61FD" w:rsidP="00612CED"/>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The system shall enable accounts receivable reporting on all payments received and all outstanding fees and penalties due.</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50" w:name="_Toc414365228"/>
            <w:r w:rsidRPr="00E75529">
              <w:t>Revenue Reporting</w:t>
            </w:r>
            <w:bookmarkEnd w:id="50"/>
          </w:p>
        </w:tc>
        <w:tc>
          <w:tcPr>
            <w:tcW w:w="3955" w:type="dxa"/>
            <w:noWrap/>
          </w:tcPr>
          <w:p w:rsidR="00AB61FD" w:rsidRPr="00E75529" w:rsidRDefault="00AB61FD" w:rsidP="00612CED">
            <w:pPr>
              <w:rPr>
                <w:b/>
                <w:bCs/>
              </w:rPr>
            </w:pPr>
            <w:r>
              <w:rPr>
                <w:b/>
                <w:bCs/>
              </w:rPr>
              <w:t>Current financials are processed though the State Financial System E-1</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Generate a revenue report by fund and revenue Codes.  Ability to select detail or summary data and select begin and end date.</w:t>
            </w:r>
          </w:p>
        </w:tc>
        <w:tc>
          <w:tcPr>
            <w:tcW w:w="3955" w:type="dxa"/>
            <w:noWrap/>
          </w:tcPr>
          <w:p w:rsidR="00AB61FD" w:rsidRPr="00E75529" w:rsidRDefault="00AB61FD" w:rsidP="00612CED">
            <w:r>
              <w:t xml:space="preserve">FoxPro processes this along with JOKEL for reconciliation. </w:t>
            </w: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Generate a Revenue Report by Fee Type.  Ability to select detail or summary data and select begin and end date.</w:t>
            </w:r>
          </w:p>
        </w:tc>
        <w:tc>
          <w:tcPr>
            <w:tcW w:w="3955" w:type="dxa"/>
            <w:noWrap/>
          </w:tcPr>
          <w:p w:rsidR="00AB61FD" w:rsidRPr="00E75529" w:rsidRDefault="00AB61FD" w:rsidP="00612CED"/>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51" w:name="_Toc414365229"/>
            <w:r w:rsidRPr="00E75529">
              <w:t>Future Requirements:</w:t>
            </w:r>
            <w:bookmarkEnd w:id="51"/>
          </w:p>
        </w:tc>
        <w:tc>
          <w:tcPr>
            <w:tcW w:w="3955" w:type="dxa"/>
            <w:noWrap/>
          </w:tcPr>
          <w:p w:rsidR="00AB61FD" w:rsidRPr="00E75529" w:rsidRDefault="00AB61FD" w:rsidP="00612CED">
            <w:pPr>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r w:rsidRPr="00E75529">
              <w:t>Support collections from collection agencies.</w:t>
            </w:r>
          </w:p>
        </w:tc>
        <w:tc>
          <w:tcPr>
            <w:tcW w:w="3955" w:type="dxa"/>
            <w:noWrap/>
          </w:tcPr>
          <w:p w:rsidR="00AB61FD" w:rsidRPr="00E75529" w:rsidRDefault="00AB61FD" w:rsidP="00612CED"/>
        </w:tc>
      </w:tr>
    </w:tbl>
    <w:p w:rsidR="00AB61FD" w:rsidRDefault="00AB61FD">
      <w:r>
        <w:br w:type="page"/>
      </w:r>
    </w:p>
    <w:tbl>
      <w:tblPr>
        <w:tblW w:w="12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55"/>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blPrEx>
          <w:tblCellMar>
            <w:left w:w="115" w:type="dxa"/>
            <w:right w:w="115" w:type="dxa"/>
          </w:tblCellMar>
        </w:tblPrEx>
        <w:trPr>
          <w:trHeight w:val="375"/>
        </w:trPr>
        <w:tc>
          <w:tcPr>
            <w:tcW w:w="1075" w:type="dxa"/>
          </w:tcPr>
          <w:p w:rsidR="00AB61FD" w:rsidRPr="00E75529" w:rsidRDefault="00AB61FD" w:rsidP="00B27B3F"/>
        </w:tc>
        <w:tc>
          <w:tcPr>
            <w:tcW w:w="11875" w:type="dxa"/>
            <w:gridSpan w:val="2"/>
            <w:noWrap/>
          </w:tcPr>
          <w:p w:rsidR="00AB61FD" w:rsidRPr="00E75529" w:rsidRDefault="00AB61FD" w:rsidP="000C1572">
            <w:pPr>
              <w:pStyle w:val="Heading1"/>
            </w:pPr>
            <w:bookmarkStart w:id="52" w:name="_Toc414365230"/>
            <w:r w:rsidRPr="00E75529">
              <w:t>Report Processes</w:t>
            </w:r>
            <w:bookmarkEnd w:id="52"/>
          </w:p>
        </w:tc>
      </w:tr>
      <w:tr w:rsidR="00AB61FD" w:rsidRPr="00E75529">
        <w:tblPrEx>
          <w:tblCellMar>
            <w:left w:w="115" w:type="dxa"/>
            <w:right w:w="115" w:type="dxa"/>
          </w:tblCellMar>
        </w:tblPrEx>
        <w:trPr>
          <w:trHeight w:val="375"/>
        </w:trPr>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11875" w:type="dxa"/>
            <w:gridSpan w:val="2"/>
            <w:noWrap/>
          </w:tcPr>
          <w:p w:rsidR="00AB61FD" w:rsidRPr="00E75529" w:rsidRDefault="00AB61FD" w:rsidP="00C657C1">
            <w:pPr>
              <w:pStyle w:val="Heading2"/>
            </w:pPr>
            <w:bookmarkStart w:id="53" w:name="_Toc414365231"/>
            <w:r w:rsidRPr="00E75529">
              <w:t>General</w:t>
            </w:r>
            <w:bookmarkEnd w:id="53"/>
          </w:p>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Prepackaged reports for each service module.</w:t>
            </w:r>
          </w:p>
        </w:tc>
        <w:tc>
          <w:tcPr>
            <w:tcW w:w="3955" w:type="dxa"/>
          </w:tcPr>
          <w:p w:rsidR="00AB61FD" w:rsidRPr="00E75529" w:rsidRDefault="00AB61FD" w:rsidP="00612CED">
            <w:r w:rsidRPr="00E75529">
              <w:t>See specific service module.</w:t>
            </w:r>
          </w:p>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Ad-hoc reporting capability</w:t>
            </w:r>
          </w:p>
        </w:tc>
        <w:tc>
          <w:tcPr>
            <w:tcW w:w="3955" w:type="dxa"/>
          </w:tcPr>
          <w:p w:rsidR="00AB61FD" w:rsidRPr="00E75529" w:rsidRDefault="00AB61FD" w:rsidP="00612CED">
            <w:r w:rsidRPr="00E75529">
              <w:t>Crystal Reports, Business Objects etc.</w:t>
            </w:r>
          </w:p>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Export reports to Excel and PDF</w:t>
            </w:r>
            <w:r>
              <w:fldChar w:fldCharType="begin"/>
            </w:r>
            <w:r w:rsidRPr="00E75529">
              <w:instrText>xe "</w:instrText>
            </w:r>
            <w:r w:rsidRPr="00381BBB">
              <w:rPr>
                <w:color w:val="000000"/>
              </w:rPr>
              <w:instrText>PDF</w:instrText>
            </w:r>
            <w:r w:rsidRPr="00E75529">
              <w:instrText>"</w:instrText>
            </w:r>
            <w:r>
              <w:fldChar w:fldCharType="end"/>
            </w:r>
            <w:r w:rsidRPr="00E75529">
              <w:t xml:space="preserve"> format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Email reports as attachments</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noWrap/>
          </w:tcPr>
          <w:p w:rsidR="00AB61FD" w:rsidRPr="00E75529" w:rsidRDefault="00AB61FD" w:rsidP="00C657C1">
            <w:pPr>
              <w:pStyle w:val="Heading2"/>
            </w:pPr>
            <w:bookmarkStart w:id="54" w:name="_Toc414365232"/>
            <w:r w:rsidRPr="00E75529">
              <w:t>Specific Reports</w:t>
            </w:r>
            <w:bookmarkEnd w:id="54"/>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Full audit reporting</w:t>
            </w:r>
          </w:p>
        </w:tc>
        <w:tc>
          <w:tcPr>
            <w:tcW w:w="3955" w:type="dxa"/>
          </w:tcPr>
          <w:p w:rsidR="00AB61FD" w:rsidRPr="00E75529" w:rsidRDefault="00AB61FD" w:rsidP="00612CED"/>
        </w:tc>
      </w:tr>
      <w:tr w:rsidR="00AB61FD" w:rsidRPr="00E75529">
        <w:tblPrEx>
          <w:tblCellMar>
            <w:left w:w="115" w:type="dxa"/>
            <w:right w:w="115" w:type="dxa"/>
          </w:tblCellMar>
        </w:tblPrEx>
        <w:trPr>
          <w:trHeight w:val="6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Metrics</w:t>
            </w:r>
            <w:r>
              <w:fldChar w:fldCharType="begin"/>
            </w:r>
            <w:r w:rsidRPr="00E75529">
              <w:instrText>xe "</w:instrText>
            </w:r>
            <w:r w:rsidRPr="00381BBB">
              <w:rPr>
                <w:color w:val="000000"/>
              </w:rPr>
              <w:instrText>Metrics</w:instrText>
            </w:r>
            <w:r w:rsidRPr="00E75529">
              <w:instrText>"</w:instrText>
            </w:r>
            <w:r>
              <w:fldChar w:fldCharType="end"/>
            </w:r>
            <w:r w:rsidRPr="00E75529">
              <w:t xml:space="preserve"> Reports</w:t>
            </w:r>
          </w:p>
        </w:tc>
        <w:tc>
          <w:tcPr>
            <w:tcW w:w="3955" w:type="dxa"/>
          </w:tcPr>
          <w:p w:rsidR="00AB61FD" w:rsidRPr="00E75529" w:rsidRDefault="00AB61FD" w:rsidP="00612CED">
            <w:r w:rsidRPr="00E75529">
              <w:t>by status, by employee, aging, processing times etc.</w:t>
            </w:r>
          </w:p>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Exception Register - any fee amount that is changed from the standard fee.</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Audit</w:t>
            </w:r>
            <w:r>
              <w:fldChar w:fldCharType="begin"/>
            </w:r>
            <w:r w:rsidRPr="00E75529">
              <w:instrText>xe "</w:instrText>
            </w:r>
            <w:r w:rsidRPr="00381BBB">
              <w:rPr>
                <w:color w:val="000000"/>
              </w:rPr>
              <w:instrText>Audit</w:instrText>
            </w:r>
            <w:r w:rsidRPr="00E75529">
              <w:instrText>"</w:instrText>
            </w:r>
            <w:r>
              <w:fldChar w:fldCharType="end"/>
            </w:r>
            <w:r w:rsidRPr="00E75529">
              <w:t xml:space="preserve"> log.</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Open batches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Refund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Revenue by Fee Type</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Query Report Writer for staff - ability to write/generate reports based on data fields already in system.  See sample RFP.</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Application Status Report (see MLO)</w:t>
            </w:r>
            <w:r>
              <w:fldChar w:fldCharType="begin"/>
            </w:r>
            <w:r w:rsidRPr="00E75529">
              <w:instrText>xe "</w:instrText>
            </w:r>
            <w:r w:rsidRPr="00381BBB">
              <w:rPr>
                <w:color w:val="000000"/>
              </w:rPr>
              <w:instrText>MLO</w:instrText>
            </w:r>
            <w:r w:rsidRPr="00E75529">
              <w:instrText>"</w:instrText>
            </w:r>
            <w:r>
              <w:fldChar w:fldCharType="end"/>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CPE</w:t>
            </w:r>
            <w:r>
              <w:fldChar w:fldCharType="begin"/>
            </w:r>
            <w:r w:rsidRPr="00E75529">
              <w:instrText>xe "</w:instrText>
            </w:r>
            <w:r w:rsidRPr="00381BBB">
              <w:rPr>
                <w:color w:val="000000"/>
              </w:rPr>
              <w:instrText>CPE</w:instrText>
            </w:r>
            <w:r w:rsidRPr="00E75529">
              <w:instrText>"</w:instrText>
            </w:r>
            <w:r>
              <w:fldChar w:fldCharType="end"/>
            </w:r>
            <w:r w:rsidRPr="00E75529">
              <w:t xml:space="preserve"> Audit</w:t>
            </w:r>
            <w:r>
              <w:fldChar w:fldCharType="begin"/>
            </w:r>
            <w:r w:rsidRPr="00E75529">
              <w:instrText>xe "</w:instrText>
            </w:r>
            <w:r w:rsidRPr="00381BBB">
              <w:rPr>
                <w:color w:val="000000"/>
              </w:rPr>
              <w:instrText>Audit</w:instrText>
            </w:r>
            <w:r w:rsidRPr="00E75529">
              <w:instrText>"</w:instrText>
            </w:r>
            <w:r>
              <w:fldChar w:fldCharType="end"/>
            </w:r>
            <w:r w:rsidRPr="00E75529">
              <w:t xml:space="preserve">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Summary Count of License</w:t>
            </w:r>
            <w:r>
              <w:fldChar w:fldCharType="begin"/>
            </w:r>
            <w:r w:rsidRPr="00E75529">
              <w:instrText>xe "</w:instrText>
            </w:r>
            <w:r w:rsidRPr="00381BBB">
              <w:rPr>
                <w:color w:val="000000"/>
              </w:rPr>
              <w:instrText>License</w:instrText>
            </w:r>
            <w:r w:rsidRPr="00E75529">
              <w:instrText>"</w:instrText>
            </w:r>
            <w:r>
              <w:fldChar w:fldCharType="end"/>
            </w:r>
            <w:r w:rsidRPr="00E75529">
              <w:t xml:space="preserve"> Status Report - need to put in date for data, or automatically generate on a specified date each month.</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Mailing labels - selected criteria</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Name Change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Refund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Revenue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Receipt Report?</w:t>
            </w:r>
          </w:p>
        </w:tc>
        <w:tc>
          <w:tcPr>
            <w:tcW w:w="3955" w:type="dxa"/>
          </w:tcPr>
          <w:p w:rsidR="00AB61FD" w:rsidRPr="00E75529" w:rsidRDefault="00AB61FD" w:rsidP="00612CED"/>
        </w:tc>
      </w:tr>
      <w:tr w:rsidR="00AB61FD" w:rsidRPr="00E75529">
        <w:tblPrEx>
          <w:tblCellMar>
            <w:left w:w="115" w:type="dxa"/>
            <w:right w:w="115" w:type="dxa"/>
          </w:tblCellMar>
        </w:tblPrEx>
        <w:trPr>
          <w:trHeight w:val="300"/>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For any uploads by applicants or licensees, need daily report of what's been uploaded.</w:t>
            </w:r>
          </w:p>
        </w:tc>
        <w:tc>
          <w:tcPr>
            <w:tcW w:w="3955" w:type="dxa"/>
          </w:tcPr>
          <w:p w:rsidR="00AB61FD" w:rsidRPr="00E75529" w:rsidRDefault="00AB61FD" w:rsidP="00612CED"/>
        </w:tc>
      </w:tr>
      <w:tr w:rsidR="00AB61FD" w:rsidRPr="00E75529">
        <w:tblPrEx>
          <w:tblCellMar>
            <w:left w:w="115" w:type="dxa"/>
            <w:right w:w="115" w:type="dxa"/>
          </w:tblCellMar>
        </w:tblPrEx>
        <w:trPr>
          <w:trHeight w:val="414"/>
        </w:trPr>
        <w:tc>
          <w:tcPr>
            <w:tcW w:w="1075" w:type="dxa"/>
          </w:tcPr>
          <w:p w:rsidR="00AB61FD" w:rsidRPr="00E75529" w:rsidRDefault="00AB61FD" w:rsidP="00612CED">
            <w:pPr>
              <w:pStyle w:val="Heading3"/>
              <w:keepNext w:val="0"/>
              <w:keepLines w:val="0"/>
              <w:rPr>
                <w:rFonts w:cs="Times New Roman"/>
              </w:rPr>
            </w:pPr>
          </w:p>
        </w:tc>
        <w:tc>
          <w:tcPr>
            <w:tcW w:w="7920" w:type="dxa"/>
            <w:noWrap/>
          </w:tcPr>
          <w:p w:rsidR="00AB61FD" w:rsidRPr="00E75529" w:rsidRDefault="00AB61FD" w:rsidP="00612CED">
            <w:r w:rsidRPr="00E75529">
              <w:t>Records retention</w:t>
            </w:r>
          </w:p>
        </w:tc>
        <w:tc>
          <w:tcPr>
            <w:tcW w:w="3955" w:type="dxa"/>
          </w:tcPr>
          <w:p w:rsidR="00AB61FD" w:rsidRPr="00E75529" w:rsidRDefault="00AB61FD" w:rsidP="00612CED"/>
        </w:tc>
      </w:tr>
    </w:tbl>
    <w:p w:rsidR="00AB61FD" w:rsidRDefault="00AB61FD" w:rsidP="00612CED"/>
    <w:p w:rsidR="00AB61FD" w:rsidRDefault="00AB61FD" w:rsidP="00A03D6E">
      <w:r>
        <w:br w:type="page"/>
      </w:r>
    </w:p>
    <w:p w:rsidR="00AB61FD" w:rsidRPr="009E1F49" w:rsidRDefault="00AB61FD" w:rsidP="00612CED"/>
    <w:tbl>
      <w:tblPr>
        <w:tblW w:w="12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55"/>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C657C1">
            <w:pPr>
              <w:pStyle w:val="Heading1"/>
              <w:keepNext w:val="0"/>
              <w:keepLines w:val="0"/>
              <w:numPr>
                <w:ilvl w:val="0"/>
                <w:numId w:val="0"/>
              </w:numPr>
              <w:ind w:left="432" w:hanging="432"/>
              <w:rPr>
                <w:rFonts w:cs="Times New Roman"/>
              </w:rPr>
            </w:pPr>
          </w:p>
        </w:tc>
        <w:tc>
          <w:tcPr>
            <w:tcW w:w="7920" w:type="dxa"/>
            <w:noWrap/>
          </w:tcPr>
          <w:p w:rsidR="00AB61FD" w:rsidRPr="00E75529" w:rsidRDefault="00AB61FD" w:rsidP="00C657C1">
            <w:pPr>
              <w:pStyle w:val="Heading1"/>
              <w:rPr>
                <w:rFonts w:cs="Times New Roman"/>
              </w:rPr>
            </w:pPr>
            <w:bookmarkStart w:id="55" w:name="_Toc414365233"/>
            <w:r w:rsidRPr="00E75529">
              <w:t>3rd Party Interfaces</w:t>
            </w:r>
            <w:bookmarkEnd w:id="55"/>
            <w:r>
              <w:fldChar w:fldCharType="begin"/>
            </w:r>
            <w:r w:rsidRPr="00E75529">
              <w:rPr>
                <w:rFonts w:eastAsia="Calibri"/>
              </w:rPr>
              <w:instrText>xe "</w:instrText>
            </w:r>
            <w:r w:rsidRPr="00381BBB">
              <w:rPr>
                <w:rFonts w:ascii="Calibri" w:hAnsi="Calibri" w:cs="Calibri"/>
                <w:color w:val="000000"/>
              </w:rPr>
              <w:instrText>Interfaces</w:instrText>
            </w:r>
            <w:r w:rsidRPr="00E75529">
              <w:rPr>
                <w:rFonts w:eastAsia="Calibri"/>
              </w:rPr>
              <w:instrText>"</w:instrText>
            </w:r>
            <w:r>
              <w:fldChar w:fldCharType="end"/>
            </w:r>
          </w:p>
        </w:tc>
        <w:tc>
          <w:tcPr>
            <w:tcW w:w="3955" w:type="dxa"/>
            <w:noWrap/>
          </w:tcPr>
          <w:p w:rsidR="00AB61FD" w:rsidRPr="00E75529" w:rsidRDefault="00AB61FD" w:rsidP="00612CED">
            <w:pPr>
              <w:rPr>
                <w:b/>
                <w:bCs/>
              </w:rPr>
            </w:pPr>
            <w:r w:rsidRPr="00E75529">
              <w:rPr>
                <w:b/>
                <w:bCs/>
                <w:u w:val="single"/>
              </w:rPr>
              <w:t>Daily or As Updated</w:t>
            </w:r>
          </w:p>
        </w:tc>
      </w:tr>
      <w:tr w:rsidR="00AB61FD" w:rsidRPr="00E75529">
        <w:tc>
          <w:tcPr>
            <w:tcW w:w="1075" w:type="dxa"/>
          </w:tcPr>
          <w:p w:rsidR="00AB61FD" w:rsidRPr="00E75529" w:rsidRDefault="00AB61FD" w:rsidP="000C1572"/>
        </w:tc>
        <w:tc>
          <w:tcPr>
            <w:tcW w:w="7920" w:type="dxa"/>
            <w:noWrap/>
          </w:tcPr>
          <w:p w:rsidR="00AB61FD" w:rsidRPr="00E75529" w:rsidRDefault="00AB61FD" w:rsidP="000C1572">
            <w:pPr>
              <w:pStyle w:val="Heading2"/>
            </w:pPr>
            <w:bookmarkStart w:id="56" w:name="_Toc414365234"/>
            <w:r w:rsidRPr="00E75529">
              <w:t>Export to NASBA</w:t>
            </w:r>
            <w:r>
              <w:fldChar w:fldCharType="begin"/>
            </w:r>
            <w:r w:rsidRPr="00E75529">
              <w:rPr>
                <w:rFonts w:eastAsia="Calibri"/>
              </w:rPr>
              <w:instrText>xe "</w:instrText>
            </w:r>
            <w:r w:rsidRPr="00381BBB">
              <w:rPr>
                <w:rFonts w:ascii="Calibri" w:hAnsi="Calibri" w:cs="Calibri"/>
                <w:color w:val="000000"/>
              </w:rPr>
              <w:instrText>NASBA</w:instrText>
            </w:r>
            <w:r w:rsidRPr="00E75529">
              <w:rPr>
                <w:rFonts w:eastAsia="Calibri"/>
              </w:rPr>
              <w:instrText>"</w:instrText>
            </w:r>
            <w:r>
              <w:fldChar w:fldCharType="end"/>
            </w:r>
            <w:r w:rsidRPr="00E75529">
              <w:t xml:space="preserve"> for demographic changes (Exam candidates)</w:t>
            </w:r>
            <w:bookmarkEnd w:id="56"/>
          </w:p>
        </w:tc>
        <w:tc>
          <w:tcPr>
            <w:tcW w:w="3955" w:type="dxa"/>
            <w:noWrap/>
          </w:tcPr>
          <w:p w:rsidR="00AB61FD" w:rsidRPr="00E75529" w:rsidRDefault="00AB61FD" w:rsidP="00612CED"/>
        </w:tc>
      </w:tr>
      <w:tr w:rsidR="00AB61FD" w:rsidRPr="00E75529">
        <w:tc>
          <w:tcPr>
            <w:tcW w:w="1075" w:type="dxa"/>
          </w:tcPr>
          <w:p w:rsidR="00AB61FD" w:rsidRPr="00E75529" w:rsidRDefault="00AB61FD" w:rsidP="000C1572"/>
        </w:tc>
        <w:tc>
          <w:tcPr>
            <w:tcW w:w="7920" w:type="dxa"/>
            <w:noWrap/>
          </w:tcPr>
          <w:p w:rsidR="00AB61FD" w:rsidRPr="00E75529" w:rsidRDefault="00AB61FD" w:rsidP="000C1572">
            <w:pPr>
              <w:pStyle w:val="Heading2"/>
            </w:pPr>
            <w:bookmarkStart w:id="57" w:name="_Toc414365235"/>
            <w:r w:rsidRPr="00E75529">
              <w:t>Export to NASBA</w:t>
            </w:r>
            <w:r>
              <w:fldChar w:fldCharType="begin"/>
            </w:r>
            <w:r w:rsidRPr="00E75529">
              <w:rPr>
                <w:rFonts w:eastAsia="Calibri"/>
              </w:rPr>
              <w:instrText>xe "</w:instrText>
            </w:r>
            <w:r w:rsidRPr="00381BBB">
              <w:rPr>
                <w:rFonts w:ascii="Calibri" w:hAnsi="Calibri" w:cs="Calibri"/>
                <w:color w:val="000000"/>
              </w:rPr>
              <w:instrText>NASBA</w:instrText>
            </w:r>
            <w:r w:rsidRPr="00E75529">
              <w:rPr>
                <w:rFonts w:eastAsia="Calibri"/>
              </w:rPr>
              <w:instrText>"</w:instrText>
            </w:r>
            <w:r>
              <w:fldChar w:fldCharType="end"/>
            </w:r>
            <w:r w:rsidRPr="00E75529">
              <w:t xml:space="preserve"> for CPA</w:t>
            </w:r>
            <w:r>
              <w:fldChar w:fldCharType="begin"/>
            </w:r>
            <w:r w:rsidRPr="00E75529">
              <w:rPr>
                <w:rFonts w:eastAsia="Calibri"/>
              </w:rPr>
              <w:instrText>xe "</w:instrText>
            </w:r>
            <w:r w:rsidRPr="00381BBB">
              <w:rPr>
                <w:rFonts w:ascii="Calibri" w:hAnsi="Calibri" w:cs="Calibri"/>
                <w:color w:val="000000"/>
              </w:rPr>
              <w:instrText>CPA</w:instrText>
            </w:r>
            <w:r w:rsidRPr="00E75529">
              <w:rPr>
                <w:rFonts w:eastAsia="Calibri"/>
              </w:rPr>
              <w:instrText>"</w:instrText>
            </w:r>
            <w:r>
              <w:fldChar w:fldCharType="end"/>
            </w:r>
            <w:r w:rsidRPr="00E75529">
              <w:t xml:space="preserve"> Exam Sections (Authorization to Test)</w:t>
            </w:r>
            <w:bookmarkEnd w:id="57"/>
          </w:p>
        </w:tc>
        <w:tc>
          <w:tcPr>
            <w:tcW w:w="3955" w:type="dxa"/>
            <w:noWrap/>
          </w:tcPr>
          <w:p w:rsidR="00AB61FD" w:rsidRPr="00E75529" w:rsidRDefault="00AB61FD" w:rsidP="00612CED"/>
        </w:tc>
      </w:tr>
      <w:tr w:rsidR="00AB61FD" w:rsidRPr="00E75529">
        <w:tc>
          <w:tcPr>
            <w:tcW w:w="1075" w:type="dxa"/>
          </w:tcPr>
          <w:p w:rsidR="00AB61FD" w:rsidRPr="00E75529" w:rsidRDefault="00AB61FD" w:rsidP="000C1572"/>
        </w:tc>
        <w:tc>
          <w:tcPr>
            <w:tcW w:w="7920" w:type="dxa"/>
            <w:noWrap/>
          </w:tcPr>
          <w:p w:rsidR="00AB61FD" w:rsidRPr="00E75529" w:rsidRDefault="00AB61FD" w:rsidP="000C1572">
            <w:pPr>
              <w:pStyle w:val="Heading2"/>
            </w:pPr>
            <w:bookmarkStart w:id="58" w:name="_Toc414365236"/>
            <w:r w:rsidRPr="00E75529">
              <w:t>Import from NASBA</w:t>
            </w:r>
            <w:r>
              <w:fldChar w:fldCharType="begin"/>
            </w:r>
            <w:r w:rsidRPr="00E75529">
              <w:rPr>
                <w:rFonts w:eastAsia="Calibri"/>
              </w:rPr>
              <w:instrText>xe "</w:instrText>
            </w:r>
            <w:r w:rsidRPr="00381BBB">
              <w:rPr>
                <w:rFonts w:ascii="Calibri" w:hAnsi="Calibri" w:cs="Calibri"/>
                <w:color w:val="000000"/>
              </w:rPr>
              <w:instrText>NASBA</w:instrText>
            </w:r>
            <w:r w:rsidRPr="00E75529">
              <w:rPr>
                <w:rFonts w:eastAsia="Calibri"/>
              </w:rPr>
              <w:instrText>"</w:instrText>
            </w:r>
            <w:r>
              <w:fldChar w:fldCharType="end"/>
            </w:r>
            <w:r w:rsidRPr="00E75529">
              <w:t xml:space="preserve"> for Notice of Attendance</w:t>
            </w:r>
            <w:bookmarkEnd w:id="58"/>
          </w:p>
        </w:tc>
        <w:tc>
          <w:tcPr>
            <w:tcW w:w="3955" w:type="dxa"/>
            <w:noWrap/>
          </w:tcPr>
          <w:p w:rsidR="00AB61FD" w:rsidRPr="00E75529" w:rsidRDefault="00AB61FD" w:rsidP="00612CED"/>
        </w:tc>
      </w:tr>
      <w:tr w:rsidR="00AB61FD" w:rsidRPr="00E75529">
        <w:tc>
          <w:tcPr>
            <w:tcW w:w="1075" w:type="dxa"/>
          </w:tcPr>
          <w:p w:rsidR="00AB61FD" w:rsidRPr="00E75529" w:rsidRDefault="00AB61FD" w:rsidP="000C1572"/>
        </w:tc>
        <w:tc>
          <w:tcPr>
            <w:tcW w:w="7920" w:type="dxa"/>
            <w:noWrap/>
          </w:tcPr>
          <w:p w:rsidR="00AB61FD" w:rsidRPr="00E75529" w:rsidRDefault="00AB61FD" w:rsidP="000C1572">
            <w:pPr>
              <w:pStyle w:val="Heading2"/>
              <w:rPr>
                <w:rFonts w:cs="Times New Roman"/>
              </w:rPr>
            </w:pPr>
            <w:bookmarkStart w:id="59" w:name="_Toc414365237"/>
            <w:r w:rsidRPr="00E75529">
              <w:t>Import from NASBA</w:t>
            </w:r>
            <w:r>
              <w:fldChar w:fldCharType="begin"/>
            </w:r>
            <w:r w:rsidRPr="00E75529">
              <w:rPr>
                <w:rFonts w:eastAsia="Calibri"/>
              </w:rPr>
              <w:instrText>xe "</w:instrText>
            </w:r>
            <w:r w:rsidRPr="00381BBB">
              <w:rPr>
                <w:rFonts w:ascii="Calibri" w:hAnsi="Calibri" w:cs="Calibri"/>
                <w:color w:val="000000"/>
              </w:rPr>
              <w:instrText>NASBA</w:instrText>
            </w:r>
            <w:r w:rsidRPr="00E75529">
              <w:rPr>
                <w:rFonts w:eastAsia="Calibri"/>
              </w:rPr>
              <w:instrText>"</w:instrText>
            </w:r>
            <w:r>
              <w:fldChar w:fldCharType="end"/>
            </w:r>
            <w:r w:rsidRPr="00E75529">
              <w:t xml:space="preserve"> for Exam Scores</w:t>
            </w:r>
            <w:bookmarkEnd w:id="59"/>
            <w:r>
              <w:fldChar w:fldCharType="begin"/>
            </w:r>
            <w:r w:rsidRPr="00E75529">
              <w:rPr>
                <w:rFonts w:eastAsia="Calibri"/>
              </w:rPr>
              <w:instrText>xe "</w:instrText>
            </w:r>
            <w:r w:rsidRPr="00381BBB">
              <w:rPr>
                <w:rFonts w:ascii="Calibri" w:hAnsi="Calibri" w:cs="Calibri"/>
                <w:color w:val="000000"/>
              </w:rPr>
              <w:instrText>Scores</w:instrText>
            </w:r>
            <w:r w:rsidRPr="00E75529">
              <w:rPr>
                <w:rFonts w:eastAsia="Calibri"/>
              </w:rPr>
              <w:instrText>"</w:instrText>
            </w:r>
            <w:r>
              <w:fldChar w:fldCharType="end"/>
            </w:r>
          </w:p>
        </w:tc>
        <w:tc>
          <w:tcPr>
            <w:tcW w:w="3955" w:type="dxa"/>
            <w:noWrap/>
          </w:tcPr>
          <w:p w:rsidR="00AB61FD" w:rsidRPr="00E75529" w:rsidRDefault="00AB61FD" w:rsidP="00612CED"/>
        </w:tc>
      </w:tr>
      <w:tr w:rsidR="00AB61FD" w:rsidRPr="00E75529">
        <w:tc>
          <w:tcPr>
            <w:tcW w:w="1075" w:type="dxa"/>
          </w:tcPr>
          <w:p w:rsidR="00AB61FD" w:rsidRPr="00E75529" w:rsidRDefault="00AB61FD" w:rsidP="000C1572"/>
        </w:tc>
        <w:tc>
          <w:tcPr>
            <w:tcW w:w="7920" w:type="dxa"/>
            <w:noWrap/>
          </w:tcPr>
          <w:p w:rsidR="00AB61FD" w:rsidRPr="00E75529" w:rsidRDefault="00AB61FD" w:rsidP="000C1572">
            <w:pPr>
              <w:pStyle w:val="Heading2"/>
            </w:pPr>
            <w:bookmarkStart w:id="60" w:name="_Toc414365238"/>
            <w:r w:rsidRPr="00E75529">
              <w:t>Export to NASBA</w:t>
            </w:r>
            <w:r>
              <w:fldChar w:fldCharType="begin"/>
            </w:r>
            <w:r w:rsidRPr="00E75529">
              <w:rPr>
                <w:rFonts w:eastAsia="Calibri"/>
              </w:rPr>
              <w:instrText>xe "</w:instrText>
            </w:r>
            <w:r w:rsidRPr="00381BBB">
              <w:rPr>
                <w:rFonts w:ascii="Calibri" w:hAnsi="Calibri" w:cs="Calibri"/>
                <w:color w:val="000000"/>
              </w:rPr>
              <w:instrText>NASBA</w:instrText>
            </w:r>
            <w:r w:rsidRPr="00E75529">
              <w:rPr>
                <w:rFonts w:eastAsia="Calibri"/>
              </w:rPr>
              <w:instrText>"</w:instrText>
            </w:r>
            <w:r>
              <w:fldChar w:fldCharType="end"/>
            </w:r>
            <w:r w:rsidRPr="00E75529">
              <w:t xml:space="preserve"> for ALD</w:t>
            </w:r>
            <w:r>
              <w:fldChar w:fldCharType="begin"/>
            </w:r>
            <w:r w:rsidRPr="00E75529">
              <w:rPr>
                <w:rFonts w:eastAsia="Calibri"/>
              </w:rPr>
              <w:instrText>xe "</w:instrText>
            </w:r>
            <w:r w:rsidRPr="00381BBB">
              <w:rPr>
                <w:rFonts w:ascii="Calibri" w:hAnsi="Calibri" w:cs="Calibri"/>
                <w:color w:val="000000"/>
              </w:rPr>
              <w:instrText>ALD</w:instrText>
            </w:r>
            <w:r w:rsidRPr="00E75529">
              <w:rPr>
                <w:rFonts w:eastAsia="Calibri"/>
              </w:rPr>
              <w:instrText>"</w:instrText>
            </w:r>
            <w:r>
              <w:fldChar w:fldCharType="end"/>
            </w:r>
            <w:r w:rsidRPr="00E75529">
              <w:t xml:space="preserve"> &amp; </w:t>
            </w:r>
            <w:proofErr w:type="spellStart"/>
            <w:r w:rsidRPr="00E75529">
              <w:t>CPAverify</w:t>
            </w:r>
            <w:proofErr w:type="spellEnd"/>
            <w:r>
              <w:fldChar w:fldCharType="begin"/>
            </w:r>
            <w:r w:rsidRPr="00E75529">
              <w:rPr>
                <w:rFonts w:eastAsia="Calibri"/>
              </w:rPr>
              <w:instrText>xe "</w:instrText>
            </w:r>
            <w:r w:rsidRPr="00381BBB">
              <w:rPr>
                <w:rFonts w:ascii="Calibri" w:hAnsi="Calibri" w:cs="Calibri"/>
                <w:color w:val="000000"/>
              </w:rPr>
              <w:instrText>CPAverify</w:instrText>
            </w:r>
            <w:r w:rsidRPr="00E75529">
              <w:rPr>
                <w:rFonts w:eastAsia="Calibri"/>
              </w:rPr>
              <w:instrText>"</w:instrText>
            </w:r>
            <w:r>
              <w:fldChar w:fldCharType="end"/>
            </w:r>
            <w:r w:rsidRPr="00E75529">
              <w:t xml:space="preserve"> (add Enforcement record)</w:t>
            </w:r>
            <w:bookmarkEnd w:id="60"/>
          </w:p>
        </w:tc>
        <w:tc>
          <w:tcPr>
            <w:tcW w:w="3955" w:type="dxa"/>
            <w:noWrap/>
          </w:tcPr>
          <w:p w:rsidR="00AB61FD" w:rsidRPr="00E75529" w:rsidRDefault="00AB61FD" w:rsidP="00612CED"/>
        </w:tc>
      </w:tr>
      <w:tr w:rsidR="00AB61FD" w:rsidRPr="00E75529">
        <w:tc>
          <w:tcPr>
            <w:tcW w:w="1075" w:type="dxa"/>
          </w:tcPr>
          <w:p w:rsidR="00AB61FD" w:rsidRPr="00E75529" w:rsidRDefault="00AB61FD" w:rsidP="000C1572"/>
        </w:tc>
        <w:tc>
          <w:tcPr>
            <w:tcW w:w="7920" w:type="dxa"/>
            <w:noWrap/>
          </w:tcPr>
          <w:p w:rsidR="00AB61FD" w:rsidRPr="00E75529" w:rsidRDefault="00AB61FD" w:rsidP="000C1572">
            <w:pPr>
              <w:pStyle w:val="Heading2"/>
            </w:pPr>
            <w:bookmarkStart w:id="61" w:name="_Toc414365239"/>
            <w:r w:rsidRPr="00E75529">
              <w:t>Interface</w:t>
            </w:r>
            <w:r>
              <w:fldChar w:fldCharType="begin"/>
            </w:r>
            <w:r w:rsidRPr="00E75529">
              <w:rPr>
                <w:rFonts w:eastAsia="Calibri"/>
              </w:rPr>
              <w:instrText>xe "</w:instrText>
            </w:r>
            <w:r w:rsidRPr="00381BBB">
              <w:rPr>
                <w:rFonts w:ascii="Calibri" w:hAnsi="Calibri" w:cs="Calibri"/>
                <w:color w:val="000000"/>
              </w:rPr>
              <w:instrText>Interface</w:instrText>
            </w:r>
            <w:r w:rsidRPr="00E75529">
              <w:rPr>
                <w:rFonts w:eastAsia="Calibri"/>
              </w:rPr>
              <w:instrText>"</w:instrText>
            </w:r>
            <w:r>
              <w:fldChar w:fldCharType="end"/>
            </w:r>
            <w:r w:rsidRPr="00E75529">
              <w:t xml:space="preserve"> with Merchant Connect (3rd party credit card company)</w:t>
            </w:r>
            <w:bookmarkEnd w:id="61"/>
          </w:p>
        </w:tc>
        <w:tc>
          <w:tcPr>
            <w:tcW w:w="3955" w:type="dxa"/>
            <w:noWrap/>
          </w:tcPr>
          <w:p w:rsidR="00AB61FD" w:rsidRPr="00E75529" w:rsidRDefault="00AB61FD" w:rsidP="00612CED"/>
        </w:tc>
      </w:tr>
    </w:tbl>
    <w:p w:rsidR="00AB61FD" w:rsidRDefault="00AB61FD" w:rsidP="00612CED"/>
    <w:p w:rsidR="00AB61FD" w:rsidRDefault="00AB61FD" w:rsidP="00A03D6E">
      <w:r>
        <w:br w:type="page"/>
      </w:r>
    </w:p>
    <w:tbl>
      <w:tblPr>
        <w:tblW w:w="12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55"/>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rPr>
          <w:trHeight w:val="375"/>
        </w:trPr>
        <w:tc>
          <w:tcPr>
            <w:tcW w:w="1075" w:type="dxa"/>
          </w:tcPr>
          <w:p w:rsidR="00AB61FD" w:rsidRPr="00E75529" w:rsidRDefault="00AB61FD" w:rsidP="00C657C1">
            <w:pPr>
              <w:pStyle w:val="Heading1"/>
              <w:keepNext w:val="0"/>
              <w:keepLines w:val="0"/>
              <w:numPr>
                <w:ilvl w:val="0"/>
                <w:numId w:val="0"/>
              </w:numPr>
              <w:ind w:left="432" w:hanging="432"/>
              <w:rPr>
                <w:rFonts w:cs="Times New Roman"/>
              </w:rPr>
            </w:pPr>
          </w:p>
        </w:tc>
        <w:tc>
          <w:tcPr>
            <w:tcW w:w="11875" w:type="dxa"/>
            <w:gridSpan w:val="2"/>
            <w:noWrap/>
          </w:tcPr>
          <w:p w:rsidR="00AB61FD" w:rsidRPr="00E75529" w:rsidRDefault="00AB61FD" w:rsidP="00C657C1">
            <w:pPr>
              <w:pStyle w:val="Heading1"/>
            </w:pPr>
            <w:bookmarkStart w:id="62" w:name="_Toc414365240"/>
            <w:r w:rsidRPr="00E75529">
              <w:t>Data Conversion</w:t>
            </w:r>
            <w:bookmarkEnd w:id="62"/>
          </w:p>
        </w:tc>
      </w:tr>
      <w:tr w:rsidR="00AB61FD" w:rsidRPr="00E75529">
        <w:trPr>
          <w:trHeight w:val="300"/>
        </w:trPr>
        <w:tc>
          <w:tcPr>
            <w:tcW w:w="1075" w:type="dxa"/>
          </w:tcPr>
          <w:p w:rsidR="00AB61FD" w:rsidRPr="00E75529" w:rsidRDefault="00AB61FD" w:rsidP="001859E3">
            <w:pPr>
              <w:pStyle w:val="Heading2"/>
              <w:keepNext w:val="0"/>
              <w:keepLines w:val="0"/>
              <w:numPr>
                <w:ilvl w:val="0"/>
                <w:numId w:val="0"/>
              </w:numPr>
              <w:ind w:left="576" w:hanging="576"/>
              <w:rPr>
                <w:rFonts w:cs="Times New Roman"/>
              </w:rPr>
            </w:pPr>
          </w:p>
        </w:tc>
        <w:tc>
          <w:tcPr>
            <w:tcW w:w="7920" w:type="dxa"/>
            <w:noWrap/>
          </w:tcPr>
          <w:p w:rsidR="00AB61FD" w:rsidRPr="00E75529" w:rsidRDefault="00AB61FD" w:rsidP="00220113">
            <w:pPr>
              <w:pStyle w:val="Heading2"/>
            </w:pPr>
            <w:bookmarkStart w:id="63" w:name="_Toc414365241"/>
            <w:r w:rsidRPr="00E75529">
              <w:t>Quality Control</w:t>
            </w:r>
            <w:bookmarkEnd w:id="63"/>
          </w:p>
        </w:tc>
        <w:tc>
          <w:tcPr>
            <w:tcW w:w="3955" w:type="dxa"/>
            <w:noWrap/>
          </w:tcPr>
          <w:p w:rsidR="00AB61FD" w:rsidRPr="00E75529" w:rsidRDefault="00AB61FD" w:rsidP="00612CED">
            <w:pPr>
              <w:jc w:val="both"/>
            </w:pPr>
          </w:p>
        </w:tc>
      </w:tr>
      <w:tr w:rsidR="00AB61FD" w:rsidRPr="00E75529">
        <w:trPr>
          <w:trHeight w:val="300"/>
        </w:trPr>
        <w:tc>
          <w:tcPr>
            <w:tcW w:w="1075" w:type="dxa"/>
          </w:tcPr>
          <w:p w:rsidR="00AB61FD" w:rsidRPr="00E75529" w:rsidRDefault="00AB61FD" w:rsidP="00220113">
            <w:pPr>
              <w:pStyle w:val="Heading3"/>
              <w:rPr>
                <w:rFonts w:cs="Times New Roman"/>
              </w:rPr>
            </w:pPr>
          </w:p>
        </w:tc>
        <w:tc>
          <w:tcPr>
            <w:tcW w:w="7920" w:type="dxa"/>
            <w:noWrap/>
          </w:tcPr>
          <w:p w:rsidR="00AB61FD" w:rsidRPr="00E75529" w:rsidRDefault="00AB61FD" w:rsidP="00220113">
            <w:r w:rsidRPr="00E75529">
              <w:t>Ensure all data transferred from MLO</w:t>
            </w:r>
            <w:r>
              <w:fldChar w:fldCharType="begin"/>
            </w:r>
            <w:r w:rsidRPr="00E75529">
              <w:instrText>xe "</w:instrText>
            </w:r>
            <w:r w:rsidRPr="00381BBB">
              <w:rPr>
                <w:color w:val="000000"/>
              </w:rPr>
              <w:instrText>MLO</w:instrText>
            </w:r>
            <w:r w:rsidRPr="00E75529">
              <w:instrText>"</w:instrText>
            </w:r>
            <w:r>
              <w:fldChar w:fldCharType="end"/>
            </w:r>
            <w:r w:rsidRPr="00E75529">
              <w:t xml:space="preserve"> is verifiable when converted</w:t>
            </w:r>
          </w:p>
        </w:tc>
        <w:tc>
          <w:tcPr>
            <w:tcW w:w="3955" w:type="dxa"/>
            <w:noWrap/>
          </w:tcPr>
          <w:p w:rsidR="00AB61FD" w:rsidRPr="00E75529" w:rsidRDefault="00AB61FD" w:rsidP="00612CED">
            <w:pPr>
              <w:jc w:val="both"/>
            </w:pPr>
          </w:p>
        </w:tc>
      </w:tr>
      <w:tr w:rsidR="00AB61FD" w:rsidRPr="00E75529">
        <w:trPr>
          <w:trHeight w:val="300"/>
        </w:trPr>
        <w:tc>
          <w:tcPr>
            <w:tcW w:w="1075" w:type="dxa"/>
          </w:tcPr>
          <w:p w:rsidR="00AB61FD" w:rsidRPr="00E75529" w:rsidRDefault="00AB61FD" w:rsidP="001859E3">
            <w:pPr>
              <w:pStyle w:val="Heading2"/>
              <w:keepNext w:val="0"/>
              <w:keepLines w:val="0"/>
              <w:numPr>
                <w:ilvl w:val="0"/>
                <w:numId w:val="0"/>
              </w:numPr>
              <w:ind w:left="576" w:hanging="576"/>
              <w:rPr>
                <w:rFonts w:cs="Times New Roman"/>
              </w:rPr>
            </w:pPr>
          </w:p>
        </w:tc>
        <w:tc>
          <w:tcPr>
            <w:tcW w:w="7920" w:type="dxa"/>
            <w:noWrap/>
          </w:tcPr>
          <w:p w:rsidR="00AB61FD" w:rsidRPr="00E75529" w:rsidRDefault="00AB61FD" w:rsidP="001859E3">
            <w:pPr>
              <w:pStyle w:val="Heading2"/>
            </w:pPr>
            <w:bookmarkStart w:id="64" w:name="_Toc414365242"/>
            <w:r w:rsidRPr="00E75529">
              <w:t>Data integrity checks</w:t>
            </w:r>
            <w:bookmarkEnd w:id="64"/>
          </w:p>
        </w:tc>
        <w:tc>
          <w:tcPr>
            <w:tcW w:w="3955" w:type="dxa"/>
            <w:noWrap/>
          </w:tcPr>
          <w:p w:rsidR="00AB61FD" w:rsidRPr="00E75529" w:rsidRDefault="00AB61FD" w:rsidP="00612CED">
            <w:pPr>
              <w:jc w:val="both"/>
            </w:pPr>
          </w:p>
        </w:tc>
      </w:tr>
    </w:tbl>
    <w:p w:rsidR="00AB61FD" w:rsidRDefault="00AB61FD" w:rsidP="00612CED">
      <w:pPr>
        <w:jc w:val="both"/>
      </w:pPr>
    </w:p>
    <w:p w:rsidR="00AB61FD" w:rsidRDefault="00AB61FD" w:rsidP="00A03D6E">
      <w:r>
        <w:br w:type="page"/>
      </w:r>
    </w:p>
    <w:tbl>
      <w:tblPr>
        <w:tblW w:w="129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60"/>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C657C1">
            <w:pPr>
              <w:pStyle w:val="Heading1"/>
              <w:keepNext w:val="0"/>
              <w:keepLines w:val="0"/>
              <w:numPr>
                <w:ilvl w:val="0"/>
                <w:numId w:val="0"/>
              </w:numPr>
              <w:ind w:left="432" w:hanging="432"/>
              <w:rPr>
                <w:rFonts w:cs="Times New Roman"/>
              </w:rPr>
            </w:pPr>
          </w:p>
        </w:tc>
        <w:tc>
          <w:tcPr>
            <w:tcW w:w="7920" w:type="dxa"/>
            <w:noWrap/>
          </w:tcPr>
          <w:p w:rsidR="00AB61FD" w:rsidRPr="00E75529" w:rsidRDefault="00AB61FD" w:rsidP="00C657C1">
            <w:pPr>
              <w:pStyle w:val="Heading1"/>
            </w:pPr>
            <w:bookmarkStart w:id="65" w:name="_Toc414365243"/>
            <w:r w:rsidRPr="00E75529">
              <w:t>Non-Functional Requirements</w:t>
            </w:r>
            <w:bookmarkEnd w:id="65"/>
          </w:p>
        </w:tc>
        <w:tc>
          <w:tcPr>
            <w:tcW w:w="3960" w:type="dxa"/>
            <w:noWrap/>
          </w:tcPr>
          <w:p w:rsidR="00AB61FD" w:rsidRPr="00E75529" w:rsidRDefault="00AB61FD" w:rsidP="00612CED">
            <w:pPr>
              <w:jc w:val="both"/>
              <w:rPr>
                <w:b/>
                <w:bCs/>
              </w:rPr>
            </w:pPr>
            <w:r w:rsidRPr="00E75529">
              <w:rPr>
                <w:b/>
                <w:bCs/>
              </w:rPr>
              <w:t>Technical-System-Security</w:t>
            </w:r>
            <w:r>
              <w:rPr>
                <w:b/>
                <w:bCs/>
              </w:rPr>
              <w:fldChar w:fldCharType="begin"/>
            </w:r>
            <w:r w:rsidRPr="00E75529">
              <w:instrText>xe "Security"</w:instrText>
            </w:r>
            <w:r>
              <w:rPr>
                <w:b/>
                <w:bCs/>
              </w:rPr>
              <w:fldChar w:fldCharType="end"/>
            </w:r>
            <w:r w:rsidRPr="00E75529">
              <w:rPr>
                <w:b/>
                <w:bCs/>
              </w:rPr>
              <w:t>- Hosting</w:t>
            </w:r>
          </w:p>
        </w:tc>
      </w:tr>
      <w:tr w:rsidR="00AB61FD" w:rsidRPr="00E75529">
        <w:tc>
          <w:tcPr>
            <w:tcW w:w="1075" w:type="dxa"/>
          </w:tcPr>
          <w:p w:rsidR="00AB61FD" w:rsidRPr="00E75529" w:rsidRDefault="00AB61FD" w:rsidP="00C657C1">
            <w:pPr>
              <w:pStyle w:val="Heading1"/>
              <w:keepNext w:val="0"/>
              <w:keepLines w:val="0"/>
              <w:numPr>
                <w:ilvl w:val="0"/>
                <w:numId w:val="0"/>
              </w:numPr>
              <w:ind w:left="432" w:hanging="432"/>
              <w:rPr>
                <w:rFonts w:cs="Times New Roman"/>
              </w:rPr>
            </w:pPr>
          </w:p>
        </w:tc>
        <w:tc>
          <w:tcPr>
            <w:tcW w:w="7920" w:type="dxa"/>
            <w:noWrap/>
          </w:tcPr>
          <w:p w:rsidR="00AB61FD" w:rsidRPr="00E75529" w:rsidRDefault="00AB61FD" w:rsidP="00C657C1">
            <w:pPr>
              <w:pStyle w:val="Heading2"/>
            </w:pPr>
            <w:bookmarkStart w:id="66" w:name="_Toc414365244"/>
            <w:r w:rsidRPr="00E75529">
              <w:t>Jurisdictional IT Standards</w:t>
            </w:r>
            <w:bookmarkEnd w:id="66"/>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453A2">
            <w:pPr>
              <w:pStyle w:val="Heading3"/>
              <w:rPr>
                <w:rFonts w:cs="Times New Roman"/>
              </w:rPr>
            </w:pPr>
          </w:p>
        </w:tc>
        <w:tc>
          <w:tcPr>
            <w:tcW w:w="7920" w:type="dxa"/>
          </w:tcPr>
          <w:p w:rsidR="00AB61FD" w:rsidRPr="00E75529" w:rsidRDefault="00AB61FD" w:rsidP="00C657C1">
            <w:r w:rsidRPr="00E75529">
              <w:t>System must meet specific jurisdictional standards as specified in ___________________.</w:t>
            </w:r>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C657C1">
            <w:pPr>
              <w:pStyle w:val="Heading2"/>
              <w:keepNext w:val="0"/>
              <w:keepLines w:val="0"/>
              <w:numPr>
                <w:ilvl w:val="0"/>
                <w:numId w:val="0"/>
              </w:numPr>
              <w:ind w:left="576"/>
              <w:rPr>
                <w:rFonts w:cs="Times New Roman"/>
              </w:rPr>
            </w:pPr>
          </w:p>
        </w:tc>
        <w:tc>
          <w:tcPr>
            <w:tcW w:w="7920" w:type="dxa"/>
          </w:tcPr>
          <w:p w:rsidR="00AB61FD" w:rsidRPr="00E75529" w:rsidRDefault="00AB61FD" w:rsidP="00C657C1">
            <w:pPr>
              <w:pStyle w:val="Heading2"/>
            </w:pPr>
            <w:bookmarkStart w:id="67" w:name="_Toc414365245"/>
            <w:r w:rsidRPr="00E75529">
              <w:t>Hosting</w:t>
            </w:r>
            <w:bookmarkEnd w:id="67"/>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Can the offeror host the system?  If so does the offeror use both primary and back-up data center for hosting?</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the offeror host the system in the United States?  If not where?</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the offeror provide a guaranteed uptime when hosted in offeror's environment?  If so, please explain.</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the offeror provide a segregated firewall</w:t>
            </w:r>
            <w:r>
              <w:fldChar w:fldCharType="begin"/>
            </w:r>
            <w:r w:rsidRPr="00E75529">
              <w:instrText>xe "</w:instrText>
            </w:r>
            <w:r w:rsidRPr="00381BBB">
              <w:rPr>
                <w:color w:val="000000"/>
              </w:rPr>
              <w:instrText>firewall</w:instrText>
            </w:r>
            <w:r w:rsidRPr="00E75529">
              <w:instrText>"</w:instrText>
            </w:r>
            <w:r>
              <w:fldChar w:fldCharType="end"/>
            </w:r>
            <w:r w:rsidRPr="00E75529">
              <w:t xml:space="preserve"> for each system/customer?</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each client's data reside on a server just for them or does each server contain multiple clients?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your solution include a standard hardware lifecycle?</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 xml:space="preserve">Does your solution have the ability to move from a hosting environment to an </w:t>
            </w:r>
            <w:proofErr w:type="spellStart"/>
            <w:r w:rsidRPr="00E75529">
              <w:t>on-premise</w:t>
            </w:r>
            <w:proofErr w:type="spellEnd"/>
            <w:r w:rsidRPr="00E75529">
              <w:t xml:space="preserve"> licensing?</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68" w:name="_Toc414365246"/>
            <w:r w:rsidRPr="00E75529">
              <w:t>Software Escrow</w:t>
            </w:r>
            <w:bookmarkEnd w:id="68"/>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Will your organization provide a source code escrow account that can be accessed in case your organization is dissolved, acquired or a produce is discontinued?  If not, please explain what alternate solutions you can provide in these instances.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69" w:name="_Toc414365247"/>
            <w:r w:rsidRPr="00E75529">
              <w:t>Data Backup and Restore</w:t>
            </w:r>
            <w:bookmarkEnd w:id="69"/>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the offeror provide a daily backup of the system/data?</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the offeror require certain service to not be available during scheduled backups?  Please explain.</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your solution have a restore process when data is lost, corrupted, etc.?</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220113">
            <w:pPr>
              <w:pStyle w:val="Heading2"/>
              <w:keepNext w:val="0"/>
              <w:keepLines w:val="0"/>
              <w:numPr>
                <w:ilvl w:val="0"/>
                <w:numId w:val="0"/>
              </w:numPr>
              <w:rPr>
                <w:rFonts w:cs="Times New Roman"/>
              </w:rPr>
            </w:pPr>
          </w:p>
        </w:tc>
        <w:tc>
          <w:tcPr>
            <w:tcW w:w="7920" w:type="dxa"/>
          </w:tcPr>
          <w:p w:rsidR="00AB61FD" w:rsidRPr="00E75529" w:rsidRDefault="00AB61FD" w:rsidP="00220113">
            <w:pPr>
              <w:pStyle w:val="Heading2"/>
              <w:rPr>
                <w:rFonts w:cs="Times New Roman"/>
              </w:rPr>
            </w:pPr>
            <w:bookmarkStart w:id="70" w:name="_Toc414365248"/>
            <w:r w:rsidRPr="00E75529">
              <w:t>Security</w:t>
            </w:r>
            <w:r>
              <w:fldChar w:fldCharType="begin"/>
            </w:r>
            <w:r w:rsidRPr="00E75529">
              <w:rPr>
                <w:rFonts w:eastAsia="Calibri"/>
              </w:rPr>
              <w:instrText>xe "</w:instrText>
            </w:r>
            <w:r w:rsidRPr="00E75529">
              <w:instrText>Security</w:instrText>
            </w:r>
            <w:r w:rsidRPr="00E75529">
              <w:rPr>
                <w:rFonts w:eastAsia="Calibri"/>
              </w:rPr>
              <w:instrText>"</w:instrText>
            </w:r>
            <w:r>
              <w:fldChar w:fldCharType="end"/>
            </w:r>
            <w:r w:rsidRPr="00E75529">
              <w:t xml:space="preserve"> Audit</w:t>
            </w:r>
            <w:bookmarkEnd w:id="70"/>
            <w:r>
              <w:fldChar w:fldCharType="begin"/>
            </w:r>
            <w:r w:rsidRPr="00E75529">
              <w:rPr>
                <w:rFonts w:eastAsia="Calibri"/>
              </w:rPr>
              <w:instrText>xe "</w:instrText>
            </w:r>
            <w:r w:rsidRPr="00381BBB">
              <w:rPr>
                <w:rFonts w:ascii="Calibri" w:hAnsi="Calibri" w:cs="Calibri"/>
                <w:color w:val="000000"/>
              </w:rPr>
              <w:instrText>Audit</w:instrText>
            </w:r>
            <w:r w:rsidRPr="00E75529">
              <w:rPr>
                <w:rFonts w:eastAsia="Calibri"/>
              </w:rPr>
              <w:instrText>"</w:instrText>
            </w:r>
            <w:r>
              <w:fldChar w:fldCharType="end"/>
            </w:r>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Has supplier undergone a SSAE</w:t>
            </w:r>
            <w:r>
              <w:fldChar w:fldCharType="begin"/>
            </w:r>
            <w:r w:rsidRPr="00E75529">
              <w:instrText>xe "</w:instrText>
            </w:r>
            <w:r w:rsidRPr="00381BBB">
              <w:rPr>
                <w:color w:val="000000"/>
              </w:rPr>
              <w:instrText>SSAE</w:instrText>
            </w:r>
            <w:r w:rsidRPr="00E75529">
              <w:instrText>"</w:instrText>
            </w:r>
            <w:r>
              <w:fldChar w:fldCharType="end"/>
            </w:r>
            <w:r w:rsidRPr="00E75529">
              <w:t xml:space="preserve"> 16 audit or equivalent independent security audit to attest to the strength of the security practices and procedures?  If so, please provide the results.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Will the offeror allow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to have a third party conduct an IT Security</w:t>
            </w:r>
            <w:r>
              <w:fldChar w:fldCharType="begin"/>
            </w:r>
            <w:r w:rsidRPr="00E75529">
              <w:instrText>xe "Security"</w:instrText>
            </w:r>
            <w:r>
              <w:fldChar w:fldCharType="end"/>
            </w:r>
            <w:r w:rsidRPr="00E75529">
              <w:t xml:space="preserve"> audit on a frequency relative to risk?</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71" w:name="_Toc414365249"/>
            <w:r w:rsidRPr="00E75529">
              <w:t>Internal Controls</w:t>
            </w:r>
            <w:bookmarkEnd w:id="71"/>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role-based privileges to users employing the concept of least privilege, allowing only authorized accesses for users (and processes acting</w:t>
            </w:r>
            <w:r>
              <w:fldChar w:fldCharType="begin"/>
            </w:r>
            <w:r w:rsidRPr="00E75529">
              <w:instrText>xe "</w:instrText>
            </w:r>
            <w:r w:rsidRPr="00381BBB">
              <w:rPr>
                <w:color w:val="000000"/>
              </w:rPr>
              <w:instrText>acting</w:instrText>
            </w:r>
            <w:r w:rsidRPr="00E75529">
              <w:instrText>"</w:instrText>
            </w:r>
            <w:r>
              <w:fldChar w:fldCharType="end"/>
            </w:r>
            <w:r w:rsidRPr="00E75529">
              <w:t xml:space="preserve"> on behalf of users) which are necessary to accomplish assigned tasks in accordance with organizational missions and business functions.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the ability to generate an audit record for all transactions by all users, including at a minimum, user ID, update date/timestamp, field ID, old field value/new field value.</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the capability to archive and restore audit logs.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automatic logout of users when there has been no activity for a pre-defined period.</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a notification policy in the event of breaches.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security to ensure that sensitive, confidential and other financial data is masked and/or encrypted.</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your policy for vetting staff to prevent internal security issues.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offeror provide customer access to all security breach reports and corresponding logs?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tcPr>
          <w:p w:rsidR="00AB61FD" w:rsidRPr="00E75529" w:rsidRDefault="00AB61FD" w:rsidP="00C657C1">
            <w:pPr>
              <w:pStyle w:val="Heading2"/>
            </w:pPr>
            <w:bookmarkStart w:id="72" w:name="_Toc414365250"/>
            <w:r w:rsidRPr="00E75529">
              <w:t>Disaster Recovery</w:t>
            </w:r>
            <w:bookmarkEnd w:id="72"/>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a Disaster Recovery Plan.</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Where is disaster recovery data stored?</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pPr>
            <w:bookmarkStart w:id="73" w:name="_Toc414365251"/>
            <w:r w:rsidRPr="00E75529">
              <w:t>Virus Protection, Penetration Testing, etc.</w:t>
            </w:r>
            <w:bookmarkEnd w:id="73"/>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 you perform or allow customers to perform penetration tests of systems that would interact with the system  being proposed?</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a policy for deploying patches, including virus signature updates.  Describe what virus protection you use.  Do you have an established schedule for normal maintenance?</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Does your solution provide means such as intrusion detection and prevention, vulnerability scanning, real-time monitoring, and the like to protect data confidentiality, integrity, and availability?  If so, please explain.</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tcPr>
          <w:p w:rsidR="00AB61FD" w:rsidRPr="00E75529" w:rsidRDefault="00AB61FD" w:rsidP="00C657C1">
            <w:pPr>
              <w:pStyle w:val="Heading2"/>
            </w:pPr>
            <w:bookmarkStart w:id="74" w:name="_Toc414365252"/>
            <w:r w:rsidRPr="00E75529">
              <w:t>Records Retention</w:t>
            </w:r>
            <w:bookmarkEnd w:id="74"/>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a configurable "Record Retention Time Span" of up to an established number of years in one-year increments.  This data shall be made available to the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in a format that allows for report generation.</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tcPr>
          <w:p w:rsidR="00AB61FD" w:rsidRPr="00E75529" w:rsidRDefault="00AB61FD" w:rsidP="00C657C1">
            <w:pPr>
              <w:pStyle w:val="Heading2"/>
            </w:pPr>
            <w:bookmarkStart w:id="75" w:name="_Toc414365253"/>
            <w:r w:rsidRPr="00E75529">
              <w:t>Web Browsers</w:t>
            </w:r>
            <w:bookmarkEnd w:id="75"/>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Proposed web components must be accessible via Internet using multiple web browsers.  Browser support strategy should be one of progressive enhancement - building rich experience on top of a highly accessible core of content to ensure that content is available to the widest possible audience.  Progressive enhancement allows older browsers access to content and still allows advance browsers to see a richer view and more features.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C657C1">
            <w:pPr>
              <w:pStyle w:val="Heading2"/>
              <w:keepNext w:val="0"/>
              <w:keepLines w:val="0"/>
              <w:numPr>
                <w:ilvl w:val="0"/>
                <w:numId w:val="0"/>
              </w:numPr>
              <w:ind w:left="576" w:hanging="576"/>
              <w:rPr>
                <w:rFonts w:cs="Times New Roman"/>
              </w:rPr>
            </w:pPr>
          </w:p>
        </w:tc>
        <w:tc>
          <w:tcPr>
            <w:tcW w:w="7920" w:type="dxa"/>
          </w:tcPr>
          <w:p w:rsidR="00AB61FD" w:rsidRPr="00E75529" w:rsidRDefault="00AB61FD" w:rsidP="00C657C1">
            <w:pPr>
              <w:pStyle w:val="Heading2"/>
              <w:rPr>
                <w:rFonts w:cs="Times New Roman"/>
              </w:rPr>
            </w:pPr>
            <w:bookmarkStart w:id="76" w:name="_Toc414365254"/>
            <w:r w:rsidRPr="00E75529">
              <w:t>Americans with Disability Act</w:t>
            </w:r>
            <w:bookmarkEnd w:id="76"/>
            <w:r>
              <w:fldChar w:fldCharType="begin"/>
            </w:r>
            <w:r w:rsidRPr="00E75529">
              <w:rPr>
                <w:rFonts w:eastAsia="Calibri"/>
              </w:rPr>
              <w:instrText>xe "</w:instrText>
            </w:r>
            <w:r w:rsidRPr="00381BBB">
              <w:rPr>
                <w:rFonts w:ascii="Calibri" w:hAnsi="Calibri" w:cs="Calibri"/>
                <w:color w:val="000000"/>
              </w:rPr>
              <w:instrText>Act</w:instrText>
            </w:r>
            <w:r w:rsidRPr="00E75529">
              <w:rPr>
                <w:rFonts w:eastAsia="Calibri"/>
              </w:rPr>
              <w:instrText>"</w:instrText>
            </w:r>
            <w:r>
              <w:fldChar w:fldCharType="end"/>
            </w:r>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All applications forms and web interface must be ADA/508</w:t>
            </w:r>
            <w:r>
              <w:fldChar w:fldCharType="begin"/>
            </w:r>
            <w:r w:rsidRPr="00E75529">
              <w:instrText>xe "</w:instrText>
            </w:r>
            <w:r w:rsidRPr="00381BBB">
              <w:rPr>
                <w:color w:val="000000"/>
              </w:rPr>
              <w:instrText>ADA/508</w:instrText>
            </w:r>
            <w:r w:rsidRPr="00E75529">
              <w:instrText>"</w:instrText>
            </w:r>
            <w:r>
              <w:fldChar w:fldCharType="end"/>
            </w:r>
            <w:r w:rsidRPr="00E75529">
              <w:t xml:space="preserve"> compliant.</w:t>
            </w:r>
          </w:p>
        </w:tc>
        <w:tc>
          <w:tcPr>
            <w:tcW w:w="3960" w:type="dxa"/>
            <w:noWrap/>
          </w:tcPr>
          <w:p w:rsidR="00AB61FD" w:rsidRPr="00E75529" w:rsidRDefault="00AB61FD" w:rsidP="00612CED">
            <w:pPr>
              <w:jc w:val="both"/>
            </w:pPr>
          </w:p>
        </w:tc>
      </w:tr>
    </w:tbl>
    <w:p w:rsidR="00AB61FD" w:rsidRDefault="00AB61FD" w:rsidP="00612CED">
      <w:pPr>
        <w:jc w:val="both"/>
      </w:pPr>
    </w:p>
    <w:p w:rsidR="00AB61FD" w:rsidRDefault="00AB61FD" w:rsidP="00A03D6E">
      <w:r>
        <w:br w:type="page"/>
      </w:r>
    </w:p>
    <w:tbl>
      <w:tblPr>
        <w:tblW w:w="129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60"/>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noWrap/>
          </w:tcPr>
          <w:p w:rsidR="00AB61FD" w:rsidRPr="00E75529" w:rsidRDefault="00AB61FD" w:rsidP="00C657C1">
            <w:pPr>
              <w:pStyle w:val="Heading1"/>
            </w:pPr>
            <w:bookmarkStart w:id="77" w:name="_Toc414365255"/>
            <w:r w:rsidRPr="00E75529">
              <w:t>Maintenance-Support</w:t>
            </w:r>
            <w:bookmarkEnd w:id="77"/>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C657C1">
            <w:pPr>
              <w:pStyle w:val="Heading2"/>
              <w:keepNext w:val="0"/>
              <w:keepLines w:val="0"/>
              <w:numPr>
                <w:ilvl w:val="0"/>
                <w:numId w:val="0"/>
              </w:numPr>
              <w:rPr>
                <w:rFonts w:cs="Times New Roman"/>
              </w:rPr>
            </w:pPr>
          </w:p>
        </w:tc>
        <w:tc>
          <w:tcPr>
            <w:tcW w:w="7920" w:type="dxa"/>
            <w:noWrap/>
          </w:tcPr>
          <w:p w:rsidR="00AB61FD" w:rsidRPr="00E75529" w:rsidRDefault="00AB61FD" w:rsidP="00D07E5A">
            <w:pPr>
              <w:pStyle w:val="Heading2"/>
            </w:pPr>
            <w:bookmarkStart w:id="78" w:name="_Toc414365256"/>
            <w:r w:rsidRPr="00E75529">
              <w:t>Staffing</w:t>
            </w:r>
            <w:bookmarkEnd w:id="78"/>
          </w:p>
        </w:tc>
        <w:tc>
          <w:tcPr>
            <w:tcW w:w="3960" w:type="dxa"/>
            <w:noWrap/>
          </w:tcPr>
          <w:p w:rsidR="00AB61FD" w:rsidRPr="00E75529" w:rsidRDefault="00AB61FD" w:rsidP="00612CED">
            <w:pPr>
              <w:jc w:val="both"/>
              <w:rPr>
                <w:b/>
                <w:bCs/>
              </w:rPr>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staff dedicated to help desk support between 8:00 am and 6:00 pm (Eastern Standard</w:t>
            </w:r>
            <w:r>
              <w:fldChar w:fldCharType="begin"/>
            </w:r>
            <w:r w:rsidRPr="00E75529">
              <w:instrText>xe "</w:instrText>
            </w:r>
            <w:r w:rsidRPr="00381BBB">
              <w:rPr>
                <w:color w:val="000000"/>
              </w:rPr>
              <w:instrText>Standard</w:instrText>
            </w:r>
            <w:r w:rsidRPr="00E75529">
              <w:instrText>"</w:instrText>
            </w:r>
            <w:r>
              <w:fldChar w:fldCharType="end"/>
            </w:r>
            <w:r w:rsidRPr="00E75529">
              <w:t xml:space="preserve"> Time).</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D07E5A">
            <w:pPr>
              <w:pStyle w:val="Heading3"/>
              <w:keepNext w:val="0"/>
              <w:keepLines w:val="0"/>
              <w:numPr>
                <w:ilvl w:val="0"/>
                <w:numId w:val="0"/>
              </w:numPr>
              <w:ind w:left="720"/>
              <w:rPr>
                <w:rFonts w:cs="Times New Roman"/>
              </w:rPr>
            </w:pPr>
          </w:p>
        </w:tc>
        <w:tc>
          <w:tcPr>
            <w:tcW w:w="7920" w:type="dxa"/>
          </w:tcPr>
          <w:p w:rsidR="00AB61FD" w:rsidRPr="00E75529" w:rsidRDefault="00AB61FD" w:rsidP="00D07E5A">
            <w:pPr>
              <w:pStyle w:val="Heading2"/>
              <w:rPr>
                <w:rFonts w:cs="Times New Roman"/>
              </w:rPr>
            </w:pPr>
            <w:bookmarkStart w:id="79" w:name="_Toc414365257"/>
            <w:r w:rsidRPr="00E75529">
              <w:t>Support SLA</w:t>
            </w:r>
            <w:bookmarkEnd w:id="79"/>
            <w:r>
              <w:fldChar w:fldCharType="begin"/>
            </w:r>
            <w:r w:rsidRPr="00E75529">
              <w:rPr>
                <w:rFonts w:eastAsia="Calibri"/>
              </w:rPr>
              <w:instrText>xe "</w:instrText>
            </w:r>
            <w:r w:rsidRPr="00381BBB">
              <w:rPr>
                <w:rFonts w:ascii="Calibri" w:hAnsi="Calibri" w:cs="Calibri"/>
                <w:color w:val="000000"/>
              </w:rPr>
              <w:instrText>SLA</w:instrText>
            </w:r>
            <w:r w:rsidRPr="00E75529">
              <w:rPr>
                <w:rFonts w:eastAsia="Calibri"/>
              </w:rPr>
              <w:instrText>"</w:instrText>
            </w:r>
            <w:r>
              <w:fldChar w:fldCharType="end"/>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Include guaranteed response times for standard trouble calls and problem escalation guidelines.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D07E5A">
            <w:pPr>
              <w:pStyle w:val="Heading3"/>
              <w:keepNext w:val="0"/>
              <w:keepLines w:val="0"/>
              <w:numPr>
                <w:ilvl w:val="0"/>
                <w:numId w:val="0"/>
              </w:numPr>
              <w:ind w:left="720"/>
              <w:rPr>
                <w:rFonts w:cs="Times New Roman"/>
              </w:rPr>
            </w:pPr>
          </w:p>
        </w:tc>
        <w:tc>
          <w:tcPr>
            <w:tcW w:w="7920" w:type="dxa"/>
          </w:tcPr>
          <w:p w:rsidR="00AB61FD" w:rsidRPr="00E75529" w:rsidRDefault="00AB61FD" w:rsidP="00D07E5A">
            <w:pPr>
              <w:pStyle w:val="Heading2"/>
              <w:rPr>
                <w:rFonts w:cs="Times New Roman"/>
              </w:rPr>
            </w:pPr>
            <w:bookmarkStart w:id="80" w:name="_Toc414365258"/>
            <w:r w:rsidRPr="00E75529">
              <w:t>Metrics</w:t>
            </w:r>
            <w:bookmarkEnd w:id="80"/>
            <w:r>
              <w:fldChar w:fldCharType="begin"/>
            </w:r>
            <w:r w:rsidRPr="00E75529">
              <w:rPr>
                <w:rFonts w:eastAsia="Calibri"/>
              </w:rPr>
              <w:instrText>xe "</w:instrText>
            </w:r>
            <w:r w:rsidRPr="00381BBB">
              <w:rPr>
                <w:rFonts w:ascii="Calibri" w:hAnsi="Calibri" w:cs="Calibri"/>
                <w:color w:val="000000"/>
              </w:rPr>
              <w:instrText>Metrics</w:instrText>
            </w:r>
            <w:r w:rsidRPr="00E75529">
              <w:rPr>
                <w:rFonts w:eastAsia="Calibri"/>
              </w:rPr>
              <w:instrText>"</w:instrText>
            </w:r>
            <w:r>
              <w:fldChar w:fldCharType="end"/>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Provide data capture and reporting processes and resources to measure service level performance for maintenance/support services.</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D07E5A">
            <w:pPr>
              <w:pStyle w:val="Heading3"/>
              <w:keepNext w:val="0"/>
              <w:keepLines w:val="0"/>
              <w:numPr>
                <w:ilvl w:val="0"/>
                <w:numId w:val="0"/>
              </w:numPr>
              <w:ind w:left="720" w:hanging="720"/>
              <w:rPr>
                <w:rFonts w:cs="Times New Roman"/>
              </w:rPr>
            </w:pPr>
          </w:p>
        </w:tc>
        <w:tc>
          <w:tcPr>
            <w:tcW w:w="7920" w:type="dxa"/>
          </w:tcPr>
          <w:p w:rsidR="00AB61FD" w:rsidRPr="00E75529" w:rsidRDefault="00AB61FD" w:rsidP="00D07E5A">
            <w:pPr>
              <w:pStyle w:val="Heading2"/>
            </w:pPr>
            <w:bookmarkStart w:id="81" w:name="_Toc414365259"/>
            <w:r w:rsidRPr="00E75529">
              <w:t>Technical Documentation</w:t>
            </w:r>
            <w:bookmarkEnd w:id="81"/>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612CED">
            <w:pPr>
              <w:pStyle w:val="Heading3"/>
              <w:keepNext w:val="0"/>
              <w:keepLines w:val="0"/>
              <w:rPr>
                <w:rFonts w:cs="Times New Roman"/>
              </w:rPr>
            </w:pPr>
          </w:p>
        </w:tc>
        <w:tc>
          <w:tcPr>
            <w:tcW w:w="7920" w:type="dxa"/>
          </w:tcPr>
          <w:p w:rsidR="00AB61FD" w:rsidRPr="00E75529" w:rsidRDefault="00AB61FD" w:rsidP="00612CED">
            <w:pPr>
              <w:jc w:val="both"/>
            </w:pPr>
            <w:r w:rsidRPr="00E75529">
              <w:t>System will include complete Technical References and System Documentation, which are available as both hard copy manuals and in electronic format.</w:t>
            </w:r>
          </w:p>
        </w:tc>
        <w:tc>
          <w:tcPr>
            <w:tcW w:w="3960" w:type="dxa"/>
            <w:noWrap/>
          </w:tcPr>
          <w:p w:rsidR="00AB61FD" w:rsidRPr="00E75529" w:rsidRDefault="00AB61FD" w:rsidP="00612CED">
            <w:pPr>
              <w:jc w:val="both"/>
            </w:pPr>
          </w:p>
        </w:tc>
      </w:tr>
    </w:tbl>
    <w:p w:rsidR="00AB61FD" w:rsidRDefault="00AB61FD" w:rsidP="00612CED">
      <w:pPr>
        <w:jc w:val="both"/>
      </w:pPr>
    </w:p>
    <w:p w:rsidR="00AB61FD" w:rsidRDefault="00AB61FD" w:rsidP="00A03D6E">
      <w:r>
        <w:br w:type="page"/>
      </w:r>
    </w:p>
    <w:tbl>
      <w:tblPr>
        <w:tblW w:w="129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7920"/>
        <w:gridCol w:w="3960"/>
      </w:tblGrid>
      <w:tr w:rsidR="00AB61FD" w:rsidRPr="00E75529">
        <w:trPr>
          <w:trHeight w:val="300"/>
          <w:tblHeader/>
        </w:trPr>
        <w:tc>
          <w:tcPr>
            <w:tcW w:w="1075" w:type="dxa"/>
          </w:tcPr>
          <w:p w:rsidR="00AB61FD" w:rsidRPr="00E75529" w:rsidRDefault="00AB61FD" w:rsidP="00B27B3F">
            <w:pPr>
              <w:rPr>
                <w:b/>
                <w:bCs/>
              </w:rPr>
            </w:pPr>
            <w:r w:rsidRPr="00E75529">
              <w:rPr>
                <w:b/>
                <w:bCs/>
              </w:rPr>
              <w:t>Section</w:t>
            </w:r>
            <w:r>
              <w:rPr>
                <w:b/>
                <w:bCs/>
              </w:rPr>
              <w:fldChar w:fldCharType="begin"/>
            </w:r>
            <w:r w:rsidRPr="00E75529">
              <w:rPr>
                <w:b/>
                <w:bCs/>
              </w:rPr>
              <w:instrText>xe "</w:instrText>
            </w:r>
            <w:r w:rsidRPr="00381BBB">
              <w:rPr>
                <w:b/>
                <w:bCs/>
                <w:color w:val="000000"/>
              </w:rPr>
              <w:instrText>Section</w:instrText>
            </w:r>
            <w:r w:rsidRPr="00E75529">
              <w:rPr>
                <w:b/>
                <w:bCs/>
              </w:rPr>
              <w:instrText>"</w:instrText>
            </w:r>
            <w:r>
              <w:rPr>
                <w:b/>
                <w:bCs/>
              </w:rPr>
              <w:fldChar w:fldCharType="end"/>
            </w:r>
            <w:r w:rsidRPr="00E75529">
              <w:rPr>
                <w:b/>
                <w:bCs/>
              </w:rPr>
              <w:t xml:space="preserve"> #</w:t>
            </w:r>
          </w:p>
        </w:tc>
        <w:tc>
          <w:tcPr>
            <w:tcW w:w="7920" w:type="dxa"/>
          </w:tcPr>
          <w:p w:rsidR="00AB61FD" w:rsidRPr="00E75529" w:rsidRDefault="00AB61FD" w:rsidP="00B27B3F">
            <w:pPr>
              <w:rPr>
                <w:b/>
                <w:bCs/>
              </w:rPr>
            </w:pPr>
            <w:r w:rsidRPr="00E75529">
              <w:rPr>
                <w:b/>
                <w:bCs/>
              </w:rPr>
              <w:t>Requirements</w:t>
            </w:r>
          </w:p>
        </w:tc>
        <w:tc>
          <w:tcPr>
            <w:tcW w:w="3955" w:type="dxa"/>
            <w:noWrap/>
          </w:tcPr>
          <w:p w:rsidR="00AB61FD" w:rsidRPr="00E75529" w:rsidRDefault="00AB61FD" w:rsidP="00B27B3F">
            <w:pPr>
              <w:rPr>
                <w:b/>
                <w:bCs/>
              </w:rPr>
            </w:pPr>
            <w:r w:rsidRPr="00E75529">
              <w:rPr>
                <w:b/>
                <w:bCs/>
              </w:rPr>
              <w:t>Workgroup Comments</w:t>
            </w:r>
          </w:p>
        </w:tc>
      </w:tr>
      <w:tr w:rsidR="00AB61FD" w:rsidRPr="00E75529">
        <w:tc>
          <w:tcPr>
            <w:tcW w:w="1075" w:type="dxa"/>
          </w:tcPr>
          <w:p w:rsidR="00AB61FD" w:rsidRPr="00E75529" w:rsidRDefault="00AB61FD" w:rsidP="00C657C1">
            <w:pPr>
              <w:pStyle w:val="Heading1"/>
              <w:keepNext w:val="0"/>
              <w:keepLines w:val="0"/>
              <w:numPr>
                <w:ilvl w:val="0"/>
                <w:numId w:val="0"/>
              </w:numPr>
              <w:ind w:left="432" w:hanging="432"/>
              <w:rPr>
                <w:rFonts w:cs="Times New Roman"/>
              </w:rPr>
            </w:pPr>
          </w:p>
        </w:tc>
        <w:tc>
          <w:tcPr>
            <w:tcW w:w="11880" w:type="dxa"/>
            <w:gridSpan w:val="2"/>
            <w:noWrap/>
          </w:tcPr>
          <w:p w:rsidR="00AB61FD" w:rsidRPr="00E75529" w:rsidRDefault="00AB61FD" w:rsidP="00C657C1">
            <w:pPr>
              <w:pStyle w:val="Heading1"/>
            </w:pPr>
            <w:bookmarkStart w:id="82" w:name="_Toc414365260"/>
            <w:r w:rsidRPr="00E75529">
              <w:t>Project Management, Implementation and Requirements</w:t>
            </w:r>
            <w:bookmarkEnd w:id="82"/>
          </w:p>
        </w:tc>
      </w:tr>
      <w:tr w:rsidR="00AB61FD" w:rsidRPr="00E75529">
        <w:tc>
          <w:tcPr>
            <w:tcW w:w="1075" w:type="dxa"/>
          </w:tcPr>
          <w:p w:rsidR="00AB61FD" w:rsidRPr="00E75529" w:rsidRDefault="00AB61FD" w:rsidP="00AD08C6">
            <w:pPr>
              <w:pStyle w:val="Heading2"/>
              <w:keepNext w:val="0"/>
              <w:keepLines w:val="0"/>
              <w:numPr>
                <w:ilvl w:val="0"/>
                <w:numId w:val="0"/>
              </w:numPr>
              <w:rPr>
                <w:rFonts w:cs="Times New Roman"/>
              </w:rPr>
            </w:pPr>
          </w:p>
        </w:tc>
        <w:tc>
          <w:tcPr>
            <w:tcW w:w="7920" w:type="dxa"/>
          </w:tcPr>
          <w:p w:rsidR="00AB61FD" w:rsidRPr="00E75529" w:rsidRDefault="00AB61FD" w:rsidP="00220113">
            <w:pPr>
              <w:pStyle w:val="Heading2"/>
            </w:pPr>
            <w:bookmarkStart w:id="83" w:name="_Toc414365261"/>
            <w:r w:rsidRPr="00E75529">
              <w:t>Personnel</w:t>
            </w:r>
            <w:bookmarkEnd w:id="83"/>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220113">
            <w:pPr>
              <w:pStyle w:val="Heading3"/>
              <w:rPr>
                <w:rFonts w:cs="Times New Roman"/>
              </w:rPr>
            </w:pPr>
          </w:p>
        </w:tc>
        <w:tc>
          <w:tcPr>
            <w:tcW w:w="7920" w:type="dxa"/>
          </w:tcPr>
          <w:p w:rsidR="00AB61FD" w:rsidRPr="00E75529" w:rsidRDefault="00AB61FD" w:rsidP="00220113">
            <w:r w:rsidRPr="00E75529">
              <w:t>Provide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with a dedicated Project Manager (PM) throughout the duration of the project.  Certification as a Project management Profession (PMP) desired.</w:t>
            </w:r>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AD08C6">
            <w:pPr>
              <w:pStyle w:val="Heading2"/>
              <w:keepNext w:val="0"/>
              <w:keepLines w:val="0"/>
              <w:numPr>
                <w:ilvl w:val="0"/>
                <w:numId w:val="0"/>
              </w:numPr>
              <w:rPr>
                <w:rFonts w:cs="Times New Roman"/>
              </w:rPr>
            </w:pPr>
          </w:p>
        </w:tc>
        <w:tc>
          <w:tcPr>
            <w:tcW w:w="7920" w:type="dxa"/>
          </w:tcPr>
          <w:p w:rsidR="00AB61FD" w:rsidRPr="00E75529" w:rsidRDefault="00AB61FD" w:rsidP="00220113">
            <w:pPr>
              <w:pStyle w:val="Heading2"/>
            </w:pPr>
            <w:bookmarkStart w:id="84" w:name="_Toc414365262"/>
            <w:r w:rsidRPr="00E75529">
              <w:t>Communication</w:t>
            </w:r>
            <w:bookmarkEnd w:id="84"/>
          </w:p>
        </w:tc>
        <w:tc>
          <w:tcPr>
            <w:tcW w:w="3960" w:type="dxa"/>
            <w:noWrap/>
          </w:tcPr>
          <w:p w:rsidR="00AB61FD" w:rsidRPr="00E75529" w:rsidRDefault="00AB61FD" w:rsidP="00612CED">
            <w:pPr>
              <w:jc w:val="both"/>
            </w:pPr>
          </w:p>
        </w:tc>
      </w:tr>
      <w:tr w:rsidR="00AB61FD" w:rsidRPr="00E75529">
        <w:tc>
          <w:tcPr>
            <w:tcW w:w="1075" w:type="dxa"/>
          </w:tcPr>
          <w:p w:rsidR="00AB61FD" w:rsidRPr="00E75529" w:rsidRDefault="00AB61FD" w:rsidP="00220113">
            <w:pPr>
              <w:pStyle w:val="Heading3"/>
              <w:rPr>
                <w:rFonts w:cs="Times New Roman"/>
              </w:rPr>
            </w:pPr>
          </w:p>
        </w:tc>
        <w:tc>
          <w:tcPr>
            <w:tcW w:w="7920" w:type="dxa"/>
          </w:tcPr>
          <w:p w:rsidR="00AB61FD" w:rsidRPr="00E75529" w:rsidRDefault="00AB61FD" w:rsidP="00220113">
            <w:r w:rsidRPr="00E75529">
              <w:t>Provide BOA</w:t>
            </w:r>
            <w:r>
              <w:fldChar w:fldCharType="begin"/>
            </w:r>
            <w:r w:rsidRPr="00E75529">
              <w:instrText>xe "</w:instrText>
            </w:r>
            <w:r w:rsidRPr="00381BBB">
              <w:rPr>
                <w:color w:val="000000"/>
              </w:rPr>
              <w:instrText>BOA</w:instrText>
            </w:r>
            <w:r w:rsidRPr="00E75529">
              <w:instrText>"</w:instrText>
            </w:r>
            <w:r>
              <w:fldChar w:fldCharType="end"/>
            </w:r>
            <w:r w:rsidRPr="00E75529">
              <w:t xml:space="preserve"> with a copy of the project work plan and written status reports throughout the duration of the project.</w:t>
            </w:r>
          </w:p>
        </w:tc>
        <w:tc>
          <w:tcPr>
            <w:tcW w:w="3960" w:type="dxa"/>
            <w:noWrap/>
          </w:tcPr>
          <w:p w:rsidR="00AB61FD" w:rsidRPr="00E75529" w:rsidRDefault="00AB61FD" w:rsidP="00612CED">
            <w:pPr>
              <w:jc w:val="both"/>
            </w:pPr>
          </w:p>
        </w:tc>
      </w:tr>
    </w:tbl>
    <w:p w:rsidR="00AB61FD" w:rsidRDefault="00AB61FD" w:rsidP="00612CED">
      <w:pPr>
        <w:jc w:val="both"/>
      </w:pPr>
    </w:p>
    <w:p w:rsidR="00AB61FD" w:rsidRDefault="00AB61FD" w:rsidP="00983390">
      <w:pPr>
        <w:sectPr w:rsidR="00AB61FD" w:rsidSect="006E1DA1">
          <w:headerReference w:type="default" r:id="rId13"/>
          <w:pgSz w:w="15840" w:h="12240" w:orient="landscape" w:code="1"/>
          <w:pgMar w:top="1440" w:right="1440" w:bottom="1354" w:left="1440" w:header="720" w:footer="720" w:gutter="0"/>
          <w:cols w:space="720"/>
          <w:docGrid w:linePitch="360"/>
        </w:sectPr>
      </w:pPr>
    </w:p>
    <w:p w:rsidR="00AB61FD" w:rsidRDefault="00AB61FD" w:rsidP="00CE4F7F">
      <w:pPr>
        <w:pStyle w:val="Heading1"/>
      </w:pPr>
      <w:bookmarkStart w:id="85" w:name="_Toc414365263"/>
      <w:r>
        <w:t>Appendix A:  Sample Workflows</w:t>
      </w:r>
      <w:bookmarkEnd w:id="85"/>
    </w:p>
    <w:p w:rsidR="00AB61FD" w:rsidRDefault="00AB61FD" w:rsidP="001859E3"/>
    <w:p w:rsidR="00AB61FD" w:rsidRDefault="00AB61FD" w:rsidP="00292E30">
      <w:pPr>
        <w:pStyle w:val="Heading2"/>
        <w:numPr>
          <w:ilvl w:val="0"/>
          <w:numId w:val="0"/>
        </w:numPr>
        <w:ind w:left="576" w:hanging="576"/>
        <w:rPr>
          <w:rFonts w:cs="Times New Roman"/>
        </w:rPr>
      </w:pPr>
    </w:p>
    <w:p w:rsidR="00AB61FD" w:rsidRPr="005A289B" w:rsidRDefault="00AB61FD" w:rsidP="005A289B"/>
    <w:p w:rsidR="00AB61FD" w:rsidRDefault="00AB61FD">
      <w:r>
        <w:br w:type="page"/>
      </w:r>
    </w:p>
    <w:p w:rsidR="00AB61FD" w:rsidRDefault="00AB61FD">
      <w:r>
        <w:object w:dxaOrig="15151" w:dyaOrig="1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468pt" o:ole="">
            <v:imagedata r:id="rId14" o:title=""/>
          </v:shape>
          <o:OLEObject Type="Embed" ProgID="Msxml2.SAXXMLReader.5.0" ShapeID="_x0000_i1025" DrawAspect="Content" ObjectID="_1531894180" r:id="rId15"/>
        </w:object>
      </w:r>
    </w:p>
    <w:p w:rsidR="00AB61FD" w:rsidRDefault="005D3BFF" w:rsidP="00CC652E">
      <w:r>
        <w:rPr>
          <w:noProof/>
        </w:rPr>
        <w:drawing>
          <wp:inline distT="0" distB="0" distL="0" distR="0">
            <wp:extent cx="6610350" cy="593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0350" cy="5934075"/>
                    </a:xfrm>
                    <a:prstGeom prst="rect">
                      <a:avLst/>
                    </a:prstGeom>
                    <a:noFill/>
                    <a:ln>
                      <a:noFill/>
                    </a:ln>
                  </pic:spPr>
                </pic:pic>
              </a:graphicData>
            </a:graphic>
          </wp:inline>
        </w:drawing>
      </w:r>
    </w:p>
    <w:p w:rsidR="00AB61FD" w:rsidRDefault="005D3BFF" w:rsidP="00CC652E">
      <w:r>
        <w:rPr>
          <w:noProof/>
        </w:rPr>
        <w:drawing>
          <wp:inline distT="0" distB="0" distL="0" distR="0">
            <wp:extent cx="779145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91450" cy="5943600"/>
                    </a:xfrm>
                    <a:prstGeom prst="rect">
                      <a:avLst/>
                    </a:prstGeom>
                    <a:noFill/>
                    <a:ln>
                      <a:noFill/>
                    </a:ln>
                  </pic:spPr>
                </pic:pic>
              </a:graphicData>
            </a:graphic>
          </wp:inline>
        </w:drawing>
      </w:r>
    </w:p>
    <w:p w:rsidR="00AB61FD" w:rsidRDefault="005D3BFF" w:rsidP="00CC652E">
      <w:r>
        <w:rPr>
          <w:noProof/>
        </w:rPr>
        <w:drawing>
          <wp:inline distT="0" distB="0" distL="0" distR="0">
            <wp:extent cx="7724775" cy="5934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24775" cy="5934075"/>
                    </a:xfrm>
                    <a:prstGeom prst="rect">
                      <a:avLst/>
                    </a:prstGeom>
                    <a:noFill/>
                    <a:ln>
                      <a:noFill/>
                    </a:ln>
                  </pic:spPr>
                </pic:pic>
              </a:graphicData>
            </a:graphic>
          </wp:inline>
        </w:drawing>
      </w:r>
    </w:p>
    <w:p w:rsidR="00AB61FD" w:rsidRDefault="005D3BFF" w:rsidP="00CC652E">
      <w:r>
        <w:rPr>
          <w:noProof/>
        </w:rPr>
        <w:drawing>
          <wp:inline distT="0" distB="0" distL="0" distR="0">
            <wp:extent cx="779145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1450" cy="5943600"/>
                    </a:xfrm>
                    <a:prstGeom prst="rect">
                      <a:avLst/>
                    </a:prstGeom>
                    <a:noFill/>
                    <a:ln>
                      <a:noFill/>
                    </a:ln>
                  </pic:spPr>
                </pic:pic>
              </a:graphicData>
            </a:graphic>
          </wp:inline>
        </w:drawing>
      </w:r>
    </w:p>
    <w:p w:rsidR="00AB61FD" w:rsidRDefault="005D3BFF" w:rsidP="00CC652E">
      <w:r>
        <w:rPr>
          <w:noProof/>
        </w:rPr>
        <w:drawing>
          <wp:inline distT="0" distB="0" distL="0" distR="0">
            <wp:extent cx="7724775" cy="5991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24775" cy="5991225"/>
                    </a:xfrm>
                    <a:prstGeom prst="rect">
                      <a:avLst/>
                    </a:prstGeom>
                    <a:noFill/>
                    <a:ln>
                      <a:noFill/>
                    </a:ln>
                  </pic:spPr>
                </pic:pic>
              </a:graphicData>
            </a:graphic>
          </wp:inline>
        </w:drawing>
      </w:r>
    </w:p>
    <w:p w:rsidR="00AB61FD" w:rsidRDefault="005D3BFF" w:rsidP="00CC652E">
      <w:r>
        <w:rPr>
          <w:noProof/>
        </w:rPr>
        <w:drawing>
          <wp:inline distT="0" distB="0" distL="0" distR="0">
            <wp:extent cx="7724775" cy="5991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24775" cy="5991225"/>
                    </a:xfrm>
                    <a:prstGeom prst="rect">
                      <a:avLst/>
                    </a:prstGeom>
                    <a:noFill/>
                    <a:ln>
                      <a:noFill/>
                    </a:ln>
                  </pic:spPr>
                </pic:pic>
              </a:graphicData>
            </a:graphic>
          </wp:inline>
        </w:drawing>
      </w:r>
    </w:p>
    <w:p w:rsidR="00AB61FD" w:rsidRDefault="005D3BFF" w:rsidP="00CC652E">
      <w:r>
        <w:rPr>
          <w:noProof/>
        </w:rPr>
        <w:drawing>
          <wp:inline distT="0" distB="0" distL="0" distR="0">
            <wp:extent cx="7724775" cy="5934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24775" cy="5934075"/>
                    </a:xfrm>
                    <a:prstGeom prst="rect">
                      <a:avLst/>
                    </a:prstGeom>
                    <a:noFill/>
                    <a:ln>
                      <a:noFill/>
                    </a:ln>
                  </pic:spPr>
                </pic:pic>
              </a:graphicData>
            </a:graphic>
          </wp:inline>
        </w:drawing>
      </w:r>
    </w:p>
    <w:p w:rsidR="00AB61FD" w:rsidRDefault="005D3BFF" w:rsidP="00CC652E">
      <w:r>
        <w:rPr>
          <w:noProof/>
        </w:rPr>
        <w:drawing>
          <wp:inline distT="0" distB="0" distL="0" distR="0">
            <wp:extent cx="7858125" cy="5934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58125" cy="5934075"/>
                    </a:xfrm>
                    <a:prstGeom prst="rect">
                      <a:avLst/>
                    </a:prstGeom>
                    <a:noFill/>
                    <a:ln>
                      <a:noFill/>
                    </a:ln>
                  </pic:spPr>
                </pic:pic>
              </a:graphicData>
            </a:graphic>
          </wp:inline>
        </w:drawing>
      </w:r>
    </w:p>
    <w:p w:rsidR="00AB61FD" w:rsidRDefault="005D3BFF">
      <w:r>
        <w:rPr>
          <w:noProof/>
        </w:rPr>
        <w:drawing>
          <wp:inline distT="0" distB="0" distL="0" distR="0">
            <wp:extent cx="7724775" cy="5934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24775" cy="5934075"/>
                    </a:xfrm>
                    <a:prstGeom prst="rect">
                      <a:avLst/>
                    </a:prstGeom>
                    <a:noFill/>
                    <a:ln>
                      <a:noFill/>
                    </a:ln>
                  </pic:spPr>
                </pic:pic>
              </a:graphicData>
            </a:graphic>
          </wp:inline>
        </w:drawing>
      </w:r>
      <w:r w:rsidR="00AB61FD">
        <w:br w:type="page"/>
      </w:r>
    </w:p>
    <w:p w:rsidR="00AB61FD" w:rsidRDefault="00AB61FD" w:rsidP="005A289B">
      <w:pPr>
        <w:pStyle w:val="Heading1"/>
        <w:rPr>
          <w:rFonts w:cs="Times New Roman"/>
        </w:rPr>
        <w:sectPr w:rsidR="00AB61FD" w:rsidSect="006E1DA1">
          <w:headerReference w:type="default" r:id="rId25"/>
          <w:pgSz w:w="15840" w:h="12240" w:orient="landscape" w:code="1"/>
          <w:pgMar w:top="1440" w:right="1440" w:bottom="1354" w:left="1440" w:header="720" w:footer="720" w:gutter="0"/>
          <w:cols w:space="720"/>
          <w:docGrid w:linePitch="360"/>
        </w:sectPr>
      </w:pPr>
    </w:p>
    <w:p w:rsidR="00AB61FD" w:rsidRDefault="00AB61FD" w:rsidP="005A289B">
      <w:pPr>
        <w:pStyle w:val="Heading1"/>
        <w:rPr>
          <w:rFonts w:cs="Times New Roman"/>
        </w:rPr>
      </w:pPr>
      <w:bookmarkStart w:id="86" w:name="_Toc414365264"/>
      <w:r>
        <w:t>Appendix B:  State IT Policies</w:t>
      </w:r>
      <w:bookmarkEnd w:id="86"/>
      <w:r>
        <w:fldChar w:fldCharType="begin"/>
      </w:r>
      <w:r>
        <w:rPr>
          <w:rFonts w:cs="Times New Roman"/>
        </w:rPr>
        <w:instrText>xe "</w:instrText>
      </w:r>
      <w:r w:rsidRPr="004A5873">
        <w:instrText>IT Policies</w:instrText>
      </w:r>
      <w:r>
        <w:rPr>
          <w:rFonts w:cs="Times New Roman"/>
        </w:rPr>
        <w:instrText>"</w:instrText>
      </w:r>
      <w:r>
        <w:fldChar w:fldCharType="end"/>
      </w:r>
    </w:p>
    <w:p w:rsidR="00AB61FD" w:rsidRDefault="00AB61FD" w:rsidP="005A289B"/>
    <w:p w:rsidR="00AB61FD" w:rsidRDefault="00AB61FD" w:rsidP="005A289B"/>
    <w:p w:rsidR="00AB61FD" w:rsidRDefault="00AB61FD" w:rsidP="005A289B"/>
    <w:p w:rsidR="00AB61FD" w:rsidRDefault="00AB61FD">
      <w:r>
        <w:br w:type="page"/>
      </w:r>
    </w:p>
    <w:p w:rsidR="00AB61FD" w:rsidRDefault="00AB61FD" w:rsidP="005A289B">
      <w:pPr>
        <w:pStyle w:val="Heading1"/>
        <w:rPr>
          <w:rFonts w:cs="Times New Roman"/>
        </w:rPr>
        <w:sectPr w:rsidR="00AB61FD" w:rsidSect="006E1DA1">
          <w:headerReference w:type="default" r:id="rId26"/>
          <w:pgSz w:w="12240" w:h="15840" w:code="1"/>
          <w:pgMar w:top="1440" w:right="1354" w:bottom="1440" w:left="1440" w:header="720" w:footer="720" w:gutter="0"/>
          <w:cols w:space="720"/>
          <w:docGrid w:linePitch="360"/>
        </w:sectPr>
      </w:pPr>
    </w:p>
    <w:p w:rsidR="00AB61FD" w:rsidRDefault="00AB61FD" w:rsidP="005A289B">
      <w:pPr>
        <w:pStyle w:val="Heading1"/>
      </w:pPr>
      <w:bookmarkStart w:id="87" w:name="_Toc414365265"/>
      <w:r>
        <w:t>Appendix C:  Glossary</w:t>
      </w:r>
      <w:bookmarkEnd w:id="87"/>
    </w:p>
    <w:p w:rsidR="00AB61FD" w:rsidRDefault="00AB61FD" w:rsidP="00074C6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7009"/>
      </w:tblGrid>
      <w:tr w:rsidR="00AB61FD" w:rsidRPr="00E75529">
        <w:tc>
          <w:tcPr>
            <w:tcW w:w="2425" w:type="dxa"/>
          </w:tcPr>
          <w:p w:rsidR="00AB61FD" w:rsidRPr="00E75529" w:rsidRDefault="00AB61FD" w:rsidP="00E75529">
            <w:pPr>
              <w:tabs>
                <w:tab w:val="center" w:pos="1104"/>
              </w:tabs>
              <w:spacing w:after="0" w:line="240" w:lineRule="auto"/>
              <w:rPr>
                <w:b/>
                <w:bCs/>
              </w:rPr>
            </w:pPr>
            <w:r w:rsidRPr="00E75529">
              <w:rPr>
                <w:b/>
                <w:bCs/>
              </w:rPr>
              <w:t>Term</w:t>
            </w:r>
          </w:p>
        </w:tc>
        <w:tc>
          <w:tcPr>
            <w:tcW w:w="7011" w:type="dxa"/>
          </w:tcPr>
          <w:p w:rsidR="00AB61FD" w:rsidRPr="00E75529" w:rsidRDefault="00AB61FD" w:rsidP="00E75529">
            <w:pPr>
              <w:spacing w:after="0" w:line="240" w:lineRule="auto"/>
              <w:rPr>
                <w:b/>
                <w:bCs/>
              </w:rPr>
            </w:pPr>
            <w:r w:rsidRPr="00E75529">
              <w:rPr>
                <w:b/>
                <w:bCs/>
              </w:rPr>
              <w:t>Definition</w:t>
            </w:r>
          </w:p>
        </w:tc>
      </w:tr>
      <w:tr w:rsidR="00AB61FD" w:rsidRPr="00E75529">
        <w:tc>
          <w:tcPr>
            <w:tcW w:w="2425" w:type="dxa"/>
          </w:tcPr>
          <w:p w:rsidR="00AB61FD" w:rsidRPr="00E75529" w:rsidRDefault="00AB61FD" w:rsidP="00E75529">
            <w:pPr>
              <w:spacing w:after="0" w:line="240" w:lineRule="auto"/>
            </w:pPr>
            <w:r w:rsidRPr="00E75529">
              <w:t>Audit</w:t>
            </w:r>
            <w:r>
              <w:fldChar w:fldCharType="begin"/>
            </w:r>
            <w:r w:rsidRPr="00E75529">
              <w:instrText>xe "</w:instrText>
            </w:r>
            <w:r w:rsidRPr="00E75529">
              <w:rPr>
                <w:color w:val="000000"/>
              </w:rPr>
              <w:instrText>Audit</w:instrText>
            </w:r>
            <w:r w:rsidRPr="00E75529">
              <w:instrText>"</w:instrText>
            </w:r>
            <w:r>
              <w:fldChar w:fldCharType="end"/>
            </w:r>
          </w:p>
        </w:tc>
        <w:tc>
          <w:tcPr>
            <w:tcW w:w="7011" w:type="dxa"/>
          </w:tcPr>
          <w:p w:rsidR="00AB61FD" w:rsidRPr="00E75529" w:rsidRDefault="00AB61FD" w:rsidP="00E75529">
            <w:pPr>
              <w:spacing w:after="0" w:line="240" w:lineRule="auto"/>
            </w:pPr>
            <w:r w:rsidRPr="00E75529">
              <w:t>Reviewing licensees CPE</w:t>
            </w:r>
            <w:r>
              <w:fldChar w:fldCharType="begin"/>
            </w:r>
            <w:r w:rsidRPr="00E75529">
              <w:instrText>xe "</w:instrText>
            </w:r>
            <w:r w:rsidRPr="00E75529">
              <w:rPr>
                <w:color w:val="000000"/>
              </w:rPr>
              <w:instrText>CPE</w:instrText>
            </w:r>
            <w:r w:rsidRPr="00E75529">
              <w:instrText>"</w:instrText>
            </w:r>
            <w:r>
              <w:fldChar w:fldCharType="end"/>
            </w:r>
            <w:r w:rsidRPr="00E75529">
              <w:t xml:space="preserve"> records.</w:t>
            </w:r>
          </w:p>
        </w:tc>
      </w:tr>
      <w:tr w:rsidR="00AB61FD" w:rsidRPr="00E75529">
        <w:tc>
          <w:tcPr>
            <w:tcW w:w="2425" w:type="dxa"/>
          </w:tcPr>
          <w:p w:rsidR="00AB61FD" w:rsidRPr="00E75529" w:rsidRDefault="00AB61FD" w:rsidP="00E75529">
            <w:pPr>
              <w:spacing w:after="0" w:line="240" w:lineRule="auto"/>
            </w:pPr>
            <w:r w:rsidRPr="00E75529">
              <w:t>Help Function</w:t>
            </w:r>
          </w:p>
        </w:tc>
        <w:tc>
          <w:tcPr>
            <w:tcW w:w="7011" w:type="dxa"/>
          </w:tcPr>
          <w:p w:rsidR="00AB61FD" w:rsidRPr="00E75529" w:rsidRDefault="00AB61FD" w:rsidP="00E75529">
            <w:pPr>
              <w:spacing w:after="0" w:line="240" w:lineRule="auto"/>
            </w:pPr>
            <w:r w:rsidRPr="00E75529">
              <w:t>Assistance</w:t>
            </w:r>
          </w:p>
        </w:tc>
      </w:tr>
      <w:tr w:rsidR="00AB61FD" w:rsidRPr="00E75529">
        <w:tc>
          <w:tcPr>
            <w:tcW w:w="2425" w:type="dxa"/>
          </w:tcPr>
          <w:p w:rsidR="00AB61FD" w:rsidRPr="00E75529" w:rsidRDefault="00AB61FD" w:rsidP="00E75529">
            <w:pPr>
              <w:spacing w:after="0" w:line="240" w:lineRule="auto"/>
            </w:pPr>
            <w:r w:rsidRPr="00E75529">
              <w:t>System</w:t>
            </w:r>
          </w:p>
        </w:tc>
        <w:tc>
          <w:tcPr>
            <w:tcW w:w="7011" w:type="dxa"/>
          </w:tcPr>
          <w:p w:rsidR="00AB61FD" w:rsidRPr="00E75529" w:rsidRDefault="00AB61FD" w:rsidP="00E75529">
            <w:pPr>
              <w:spacing w:after="0" w:line="240" w:lineRule="auto"/>
            </w:pPr>
            <w:r w:rsidRPr="00E75529">
              <w:t>System definition.</w:t>
            </w:r>
          </w:p>
        </w:tc>
      </w:tr>
      <w:tr w:rsidR="00AB61FD" w:rsidRPr="00E75529">
        <w:tc>
          <w:tcPr>
            <w:tcW w:w="2425" w:type="dxa"/>
          </w:tcPr>
          <w:p w:rsidR="00AB61FD" w:rsidRPr="00E75529" w:rsidRDefault="00AB61FD" w:rsidP="00E75529">
            <w:pPr>
              <w:spacing w:after="0" w:line="240" w:lineRule="auto"/>
            </w:pPr>
            <w:r w:rsidRPr="00E75529">
              <w:t>Licensee</w:t>
            </w:r>
            <w:r>
              <w:fldChar w:fldCharType="begin"/>
            </w:r>
            <w:r w:rsidRPr="00E75529">
              <w:instrText>xe "</w:instrText>
            </w:r>
            <w:r w:rsidRPr="00E75529">
              <w:rPr>
                <w:color w:val="000000"/>
              </w:rPr>
              <w:instrText>Licensee</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Jurisdiction</w:t>
            </w:r>
            <w:r>
              <w:fldChar w:fldCharType="begin"/>
            </w:r>
            <w:r w:rsidRPr="00E75529">
              <w:instrText>xe "</w:instrText>
            </w:r>
            <w:r w:rsidRPr="00E75529">
              <w:rPr>
                <w:color w:val="000000"/>
              </w:rPr>
              <w:instrText>Jurisdiction</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Examination</w:t>
            </w:r>
            <w:r>
              <w:fldChar w:fldCharType="begin"/>
            </w:r>
            <w:r w:rsidRPr="00E75529">
              <w:instrText>xe "</w:instrText>
            </w:r>
            <w:r w:rsidRPr="00E75529">
              <w:rPr>
                <w:color w:val="000000"/>
              </w:rPr>
              <w:instrText>Examination</w:instrText>
            </w:r>
            <w:r w:rsidRPr="00E75529">
              <w:instrText>"</w:instrText>
            </w:r>
            <w:r>
              <w:fldChar w:fldCharType="end"/>
            </w:r>
          </w:p>
        </w:tc>
        <w:tc>
          <w:tcPr>
            <w:tcW w:w="7011" w:type="dxa"/>
          </w:tcPr>
          <w:p w:rsidR="00AB61FD" w:rsidRPr="00E75529" w:rsidRDefault="00AB61FD" w:rsidP="00E75529">
            <w:pPr>
              <w:spacing w:after="0" w:line="240" w:lineRule="auto"/>
            </w:pPr>
            <w:r w:rsidRPr="00E75529">
              <w:t>See Uniform CPA</w:t>
            </w:r>
            <w:r>
              <w:fldChar w:fldCharType="begin"/>
            </w:r>
            <w:r w:rsidRPr="00E75529">
              <w:instrText>xe "</w:instrText>
            </w:r>
            <w:r w:rsidRPr="00E75529">
              <w:rPr>
                <w:color w:val="000000"/>
              </w:rPr>
              <w:instrText>CPA</w:instrText>
            </w:r>
            <w:r w:rsidRPr="00E75529">
              <w:instrText>"</w:instrText>
            </w:r>
            <w:r>
              <w:fldChar w:fldCharType="end"/>
            </w:r>
            <w:r w:rsidRPr="00E75529">
              <w:t xml:space="preserve"> Examination</w:t>
            </w:r>
            <w:r>
              <w:fldChar w:fldCharType="begin"/>
            </w:r>
            <w:r w:rsidRPr="00E75529">
              <w:instrText>xe "</w:instrText>
            </w:r>
            <w:r w:rsidRPr="00E75529">
              <w:rPr>
                <w:color w:val="000000"/>
              </w:rPr>
              <w:instrText>Examination</w:instrText>
            </w:r>
            <w:r w:rsidRPr="00E75529">
              <w:instrText>"</w:instrText>
            </w:r>
            <w:r>
              <w:fldChar w:fldCharType="end"/>
            </w:r>
          </w:p>
        </w:tc>
      </w:tr>
      <w:tr w:rsidR="00AB61FD" w:rsidRPr="00E75529">
        <w:tc>
          <w:tcPr>
            <w:tcW w:w="2425" w:type="dxa"/>
          </w:tcPr>
          <w:p w:rsidR="00AB61FD" w:rsidRPr="00E75529" w:rsidRDefault="00AB61FD" w:rsidP="00E75529">
            <w:pPr>
              <w:spacing w:after="0" w:line="240" w:lineRule="auto"/>
            </w:pPr>
            <w:r w:rsidRPr="00E75529">
              <w:t>Uniform CPA</w:t>
            </w:r>
            <w:r>
              <w:fldChar w:fldCharType="begin"/>
            </w:r>
            <w:r w:rsidRPr="00E75529">
              <w:instrText>xe "</w:instrText>
            </w:r>
            <w:r w:rsidRPr="00E75529">
              <w:rPr>
                <w:color w:val="000000"/>
              </w:rPr>
              <w:instrText>CPA</w:instrText>
            </w:r>
            <w:r w:rsidRPr="00E75529">
              <w:instrText>"</w:instrText>
            </w:r>
            <w:r>
              <w:fldChar w:fldCharType="end"/>
            </w:r>
            <w:r w:rsidRPr="00E75529">
              <w:t xml:space="preserve"> Examination</w:t>
            </w:r>
            <w:r>
              <w:fldChar w:fldCharType="begin"/>
            </w:r>
            <w:r w:rsidRPr="00E75529">
              <w:instrText>xe "</w:instrText>
            </w:r>
            <w:r w:rsidRPr="00E75529">
              <w:rPr>
                <w:color w:val="000000"/>
              </w:rPr>
              <w:instrText>Examination</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Board</w:t>
            </w:r>
            <w:r>
              <w:fldChar w:fldCharType="begin"/>
            </w:r>
            <w:r w:rsidRPr="00E75529">
              <w:instrText>xe "</w:instrText>
            </w:r>
            <w:r w:rsidRPr="00E75529">
              <w:rPr>
                <w:color w:val="000000"/>
              </w:rPr>
              <w:instrText>Board</w:instrText>
            </w:r>
            <w:r w:rsidRPr="00E75529">
              <w:instrText>"</w:instrText>
            </w:r>
            <w:r>
              <w:fldChar w:fldCharType="end"/>
            </w:r>
            <w:r w:rsidRPr="00E75529">
              <w:t xml:space="preserve"> of Accountancy</w:t>
            </w:r>
            <w:r>
              <w:fldChar w:fldCharType="begin"/>
            </w:r>
            <w:r w:rsidRPr="00E75529">
              <w:instrText>xe "</w:instrText>
            </w:r>
            <w:r w:rsidRPr="00E75529">
              <w:rPr>
                <w:color w:val="000000"/>
              </w:rPr>
              <w:instrText>Accountancy</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BOA</w:t>
            </w:r>
            <w:r>
              <w:fldChar w:fldCharType="begin"/>
            </w:r>
            <w:r w:rsidRPr="00E75529">
              <w:instrText>xe "</w:instrText>
            </w:r>
            <w:r w:rsidRPr="00E75529">
              <w:rPr>
                <w:color w:val="000000"/>
              </w:rPr>
              <w:instrText>BOA</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Complainant</w:t>
            </w:r>
            <w:r>
              <w:fldChar w:fldCharType="begin"/>
            </w:r>
            <w:r w:rsidRPr="00E75529">
              <w:instrText>xe "</w:instrText>
            </w:r>
            <w:r w:rsidRPr="00E75529">
              <w:rPr>
                <w:color w:val="000000"/>
              </w:rPr>
              <w:instrText>Complainant</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Candidate</w:t>
            </w:r>
            <w:r>
              <w:fldChar w:fldCharType="begin"/>
            </w:r>
            <w:r w:rsidRPr="00E75529">
              <w:instrText>xe "</w:instrText>
            </w:r>
            <w:r w:rsidRPr="00E75529">
              <w:rPr>
                <w:color w:val="000000"/>
              </w:rPr>
              <w:instrText>Candidate</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Examination</w:t>
            </w:r>
            <w:r>
              <w:fldChar w:fldCharType="begin"/>
            </w:r>
            <w:r w:rsidRPr="00E75529">
              <w:instrText>xe "</w:instrText>
            </w:r>
            <w:r w:rsidRPr="00E75529">
              <w:rPr>
                <w:color w:val="000000"/>
              </w:rPr>
              <w:instrText>Examination</w:instrText>
            </w:r>
            <w:r w:rsidRPr="00E75529">
              <w:instrText>"</w:instrText>
            </w:r>
            <w:r>
              <w:fldChar w:fldCharType="end"/>
            </w:r>
            <w:r w:rsidRPr="00E75529">
              <w:t xml:space="preserve"> window</w:t>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Advisory</w:t>
            </w:r>
            <w:r>
              <w:fldChar w:fldCharType="begin"/>
            </w:r>
            <w:r w:rsidRPr="00E75529">
              <w:instrText>xe "</w:instrText>
            </w:r>
            <w:r w:rsidRPr="00E75529">
              <w:rPr>
                <w:color w:val="000000"/>
              </w:rPr>
              <w:instrText>Advisory</w:instrText>
            </w:r>
            <w:r w:rsidRPr="00E75529">
              <w:instrText>"</w:instrText>
            </w:r>
            <w:r>
              <w:fldChar w:fldCharType="end"/>
            </w:r>
            <w:r w:rsidRPr="00E75529">
              <w:t xml:space="preserve"> Score(s)</w:t>
            </w:r>
            <w:r>
              <w:fldChar w:fldCharType="begin"/>
            </w:r>
            <w:r w:rsidRPr="00E75529">
              <w:instrText>xe "</w:instrText>
            </w:r>
            <w:r w:rsidRPr="00E75529">
              <w:rPr>
                <w:color w:val="000000"/>
              </w:rPr>
              <w:instrText>Score(s</w:instrText>
            </w:r>
            <w:r w:rsidRPr="00E75529">
              <w:instrText>"</w:instrText>
            </w:r>
            <w:r>
              <w:fldChar w:fldCharType="end"/>
            </w:r>
          </w:p>
        </w:tc>
        <w:tc>
          <w:tcPr>
            <w:tcW w:w="7011" w:type="dxa"/>
          </w:tcPr>
          <w:p w:rsidR="00AB61FD" w:rsidRPr="00E75529" w:rsidRDefault="00AB61FD" w:rsidP="00E75529">
            <w:pPr>
              <w:spacing w:after="0" w:line="240" w:lineRule="auto"/>
            </w:pPr>
          </w:p>
        </w:tc>
      </w:tr>
      <w:tr w:rsidR="00AB61FD" w:rsidRPr="00E75529">
        <w:tc>
          <w:tcPr>
            <w:tcW w:w="2425" w:type="dxa"/>
          </w:tcPr>
          <w:p w:rsidR="00AB61FD" w:rsidRPr="00E75529" w:rsidRDefault="00AB61FD" w:rsidP="00E75529">
            <w:pPr>
              <w:spacing w:after="0" w:line="240" w:lineRule="auto"/>
            </w:pPr>
            <w:r w:rsidRPr="00E75529">
              <w:t>CPE</w:t>
            </w:r>
            <w:r>
              <w:fldChar w:fldCharType="begin"/>
            </w:r>
            <w:r w:rsidRPr="00E75529">
              <w:instrText>xe "</w:instrText>
            </w:r>
            <w:r w:rsidRPr="00E75529">
              <w:rPr>
                <w:color w:val="000000"/>
              </w:rPr>
              <w:instrText>CPE</w:instrText>
            </w:r>
            <w:r w:rsidRPr="00E75529">
              <w:instrText>"</w:instrText>
            </w:r>
            <w:r>
              <w:fldChar w:fldCharType="end"/>
            </w:r>
          </w:p>
        </w:tc>
        <w:tc>
          <w:tcPr>
            <w:tcW w:w="7011" w:type="dxa"/>
          </w:tcPr>
          <w:p w:rsidR="00AB61FD" w:rsidRPr="00E75529" w:rsidRDefault="00AB61FD" w:rsidP="00E75529">
            <w:pPr>
              <w:spacing w:after="0" w:line="240" w:lineRule="auto"/>
            </w:pPr>
            <w:r w:rsidRPr="00E75529">
              <w:t>Continuing Professional Education</w:t>
            </w:r>
          </w:p>
        </w:tc>
      </w:tr>
      <w:tr w:rsidR="00AB61FD" w:rsidRPr="00E75529">
        <w:tc>
          <w:tcPr>
            <w:tcW w:w="2425" w:type="dxa"/>
          </w:tcPr>
          <w:p w:rsidR="00AB61FD" w:rsidRPr="00E75529" w:rsidRDefault="00AB61FD" w:rsidP="00E75529">
            <w:pPr>
              <w:spacing w:after="0" w:line="240" w:lineRule="auto"/>
            </w:pPr>
            <w:r w:rsidRPr="00E75529">
              <w:t>Board</w:t>
            </w:r>
            <w:r>
              <w:fldChar w:fldCharType="begin"/>
            </w:r>
            <w:r w:rsidRPr="00E75529">
              <w:instrText>xe "</w:instrText>
            </w:r>
            <w:r w:rsidRPr="00E75529">
              <w:rPr>
                <w:color w:val="000000"/>
              </w:rPr>
              <w:instrText>Board</w:instrText>
            </w:r>
            <w:r w:rsidRPr="00E75529">
              <w:instrText>"</w:instrText>
            </w:r>
            <w:r>
              <w:fldChar w:fldCharType="end"/>
            </w:r>
            <w:r w:rsidRPr="00E75529">
              <w:t xml:space="preserve"> Rules</w:t>
            </w:r>
            <w:r>
              <w:fldChar w:fldCharType="begin"/>
            </w:r>
            <w:r w:rsidRPr="00E75529">
              <w:instrText>xe "</w:instrText>
            </w:r>
            <w:r w:rsidRPr="00E75529">
              <w:rPr>
                <w:color w:val="000000"/>
              </w:rPr>
              <w:instrText>Rules</w:instrText>
            </w:r>
            <w:r w:rsidRPr="00E75529">
              <w:instrText>"</w:instrText>
            </w:r>
            <w:r>
              <w:fldChar w:fldCharType="end"/>
            </w:r>
          </w:p>
        </w:tc>
        <w:tc>
          <w:tcPr>
            <w:tcW w:w="7011" w:type="dxa"/>
          </w:tcPr>
          <w:p w:rsidR="00AB61FD" w:rsidRPr="00E75529" w:rsidRDefault="00AB61FD" w:rsidP="00E75529">
            <w:pPr>
              <w:spacing w:after="0" w:line="240" w:lineRule="auto"/>
            </w:pPr>
            <w:r w:rsidRPr="00E75529">
              <w:t>Regulations</w:t>
            </w:r>
            <w:r>
              <w:fldChar w:fldCharType="begin"/>
            </w:r>
            <w:r w:rsidRPr="00E75529">
              <w:instrText>xe "</w:instrText>
            </w:r>
            <w:r w:rsidRPr="00E75529">
              <w:rPr>
                <w:color w:val="000000"/>
              </w:rPr>
              <w:instrText>Regulations</w:instrText>
            </w:r>
            <w:r w:rsidRPr="00E75529">
              <w:instrText>"</w:instrText>
            </w:r>
            <w:r>
              <w:fldChar w:fldCharType="end"/>
            </w:r>
            <w:r w:rsidRPr="00E75529">
              <w:t xml:space="preserve"> that implement specific requirements of legislation.</w:t>
            </w:r>
          </w:p>
        </w:tc>
      </w:tr>
      <w:tr w:rsidR="00AB61FD" w:rsidRPr="00E75529">
        <w:tc>
          <w:tcPr>
            <w:tcW w:w="2425" w:type="dxa"/>
          </w:tcPr>
          <w:p w:rsidR="00AB61FD" w:rsidRPr="00E75529" w:rsidRDefault="00AB61FD" w:rsidP="00E75529">
            <w:pPr>
              <w:spacing w:after="0" w:line="240" w:lineRule="auto"/>
            </w:pPr>
            <w:r w:rsidRPr="00E75529">
              <w:t>Statute</w:t>
            </w:r>
          </w:p>
        </w:tc>
        <w:tc>
          <w:tcPr>
            <w:tcW w:w="7011" w:type="dxa"/>
          </w:tcPr>
          <w:p w:rsidR="00AB61FD" w:rsidRPr="00E75529" w:rsidRDefault="00AB61FD" w:rsidP="00E75529">
            <w:pPr>
              <w:spacing w:after="0" w:line="240" w:lineRule="auto"/>
            </w:pPr>
            <w:r w:rsidRPr="00E75529">
              <w:t>Legislation</w:t>
            </w:r>
            <w:r>
              <w:fldChar w:fldCharType="begin"/>
            </w:r>
            <w:r w:rsidRPr="00E75529">
              <w:instrText>xe "</w:instrText>
            </w:r>
            <w:r w:rsidRPr="00E75529">
              <w:rPr>
                <w:color w:val="000000"/>
              </w:rPr>
              <w:instrText>Legislation</w:instrText>
            </w:r>
            <w:r w:rsidRPr="00E75529">
              <w:instrText>"</w:instrText>
            </w:r>
            <w:r>
              <w:fldChar w:fldCharType="end"/>
            </w:r>
            <w:r w:rsidRPr="00E75529">
              <w:t xml:space="preserve"> that authorizes the creation of a Board</w:t>
            </w:r>
            <w:r>
              <w:fldChar w:fldCharType="begin"/>
            </w:r>
            <w:r w:rsidRPr="00E75529">
              <w:instrText>xe "</w:instrText>
            </w:r>
            <w:r w:rsidRPr="00E75529">
              <w:rPr>
                <w:color w:val="000000"/>
              </w:rPr>
              <w:instrText>Board</w:instrText>
            </w:r>
            <w:r w:rsidRPr="00E75529">
              <w:instrText>"</w:instrText>
            </w:r>
            <w:r>
              <w:fldChar w:fldCharType="end"/>
            </w:r>
            <w:r w:rsidRPr="00E75529">
              <w:t xml:space="preserve"> of Accountancy</w:t>
            </w:r>
            <w:r>
              <w:fldChar w:fldCharType="begin"/>
            </w:r>
            <w:r w:rsidRPr="00E75529">
              <w:instrText>xe "</w:instrText>
            </w:r>
            <w:r w:rsidRPr="00E75529">
              <w:rPr>
                <w:color w:val="000000"/>
              </w:rPr>
              <w:instrText>Accountancy</w:instrText>
            </w:r>
            <w:r w:rsidRPr="00E75529">
              <w:instrText>"</w:instrText>
            </w:r>
            <w:r>
              <w:fldChar w:fldCharType="end"/>
            </w:r>
            <w:r w:rsidRPr="00E75529">
              <w:t xml:space="preserve"> and defines its scope of work and authority.</w:t>
            </w:r>
          </w:p>
        </w:tc>
      </w:tr>
      <w:tr w:rsidR="00AB61FD" w:rsidRPr="00E75529">
        <w:tc>
          <w:tcPr>
            <w:tcW w:w="2425" w:type="dxa"/>
          </w:tcPr>
          <w:p w:rsidR="00AB61FD" w:rsidRPr="00E75529" w:rsidRDefault="00AB61FD" w:rsidP="00E75529">
            <w:pPr>
              <w:spacing w:after="0" w:line="240" w:lineRule="auto"/>
            </w:pPr>
          </w:p>
        </w:tc>
        <w:tc>
          <w:tcPr>
            <w:tcW w:w="7011" w:type="dxa"/>
          </w:tcPr>
          <w:p w:rsidR="00AB61FD" w:rsidRPr="00E75529" w:rsidRDefault="00AB61FD" w:rsidP="00E75529">
            <w:pPr>
              <w:spacing w:after="0" w:line="240" w:lineRule="auto"/>
            </w:pPr>
          </w:p>
        </w:tc>
      </w:tr>
    </w:tbl>
    <w:p w:rsidR="00AB61FD" w:rsidRDefault="00AB61FD" w:rsidP="00074C61"/>
    <w:p w:rsidR="00AB61FD" w:rsidRDefault="00AB61FD" w:rsidP="00074C61"/>
    <w:p w:rsidR="00AB61FD" w:rsidRDefault="00AB61FD" w:rsidP="00074C61">
      <w:pPr>
        <w:sectPr w:rsidR="00AB61FD" w:rsidSect="006E1DA1">
          <w:headerReference w:type="default" r:id="rId27"/>
          <w:pgSz w:w="12240" w:h="15840" w:code="1"/>
          <w:pgMar w:top="1440" w:right="1354" w:bottom="1440" w:left="1440" w:header="720" w:footer="720" w:gutter="0"/>
          <w:cols w:space="720"/>
          <w:docGrid w:linePitch="360"/>
        </w:sectPr>
      </w:pPr>
      <w:r>
        <w:br w:type="page"/>
      </w:r>
    </w:p>
    <w:p w:rsidR="00AB61FD" w:rsidRDefault="00AB61FD" w:rsidP="00074C61"/>
    <w:p w:rsidR="00AB61FD" w:rsidRDefault="00AB61FD" w:rsidP="00494A2F">
      <w:pPr>
        <w:pStyle w:val="Heading1"/>
      </w:pPr>
      <w:bookmarkStart w:id="88" w:name="_Toc414365266"/>
      <w:r>
        <w:t>Index</w:t>
      </w:r>
      <w:bookmarkEnd w:id="88"/>
    </w:p>
    <w:p w:rsidR="00AB61FD" w:rsidRDefault="00AB61FD" w:rsidP="00074C61">
      <w:pPr>
        <w:rPr>
          <w:noProof/>
        </w:rPr>
        <w:sectPr w:rsidR="00AB61FD" w:rsidSect="006E1DA1">
          <w:headerReference w:type="default" r:id="rId28"/>
          <w:pgSz w:w="12240" w:h="15840" w:code="1"/>
          <w:pgMar w:top="1440" w:right="1354" w:bottom="1440" w:left="1440" w:header="720" w:footer="720" w:gutter="0"/>
          <w:cols w:space="720"/>
          <w:docGrid w:linePitch="360"/>
        </w:sectPr>
      </w:pPr>
      <w:r>
        <w:fldChar w:fldCharType="begin"/>
      </w:r>
      <w:r>
        <w:instrText xml:space="preserve"> INDEX \c "2" \z "1033" </w:instrText>
      </w:r>
      <w:r>
        <w:fldChar w:fldCharType="separate"/>
      </w:r>
    </w:p>
    <w:p w:rsidR="00AB61FD" w:rsidRDefault="00AB61FD">
      <w:pPr>
        <w:pStyle w:val="Index1"/>
        <w:tabs>
          <w:tab w:val="right" w:leader="dot" w:pos="4353"/>
        </w:tabs>
        <w:rPr>
          <w:noProof/>
        </w:rPr>
      </w:pPr>
      <w:r>
        <w:rPr>
          <w:noProof/>
        </w:rPr>
        <w:t>"Help" functions, 2</w:t>
      </w:r>
    </w:p>
    <w:p w:rsidR="00AB61FD" w:rsidRDefault="00AB61FD">
      <w:pPr>
        <w:pStyle w:val="Index1"/>
        <w:tabs>
          <w:tab w:val="right" w:leader="dot" w:pos="4353"/>
        </w:tabs>
        <w:rPr>
          <w:noProof/>
        </w:rPr>
      </w:pPr>
      <w:r w:rsidRPr="00345E38">
        <w:rPr>
          <w:noProof/>
          <w:color w:val="000000"/>
        </w:rPr>
        <w:t>accommodation</w:t>
      </w:r>
      <w:r>
        <w:rPr>
          <w:noProof/>
        </w:rPr>
        <w:t>, 17</w:t>
      </w:r>
    </w:p>
    <w:p w:rsidR="00AB61FD" w:rsidRDefault="00AB61FD">
      <w:pPr>
        <w:pStyle w:val="Index1"/>
        <w:tabs>
          <w:tab w:val="right" w:leader="dot" w:pos="4353"/>
        </w:tabs>
        <w:rPr>
          <w:noProof/>
        </w:rPr>
      </w:pPr>
      <w:r w:rsidRPr="00345E38">
        <w:rPr>
          <w:noProof/>
          <w:color w:val="000000"/>
        </w:rPr>
        <w:t>accommodations</w:t>
      </w:r>
      <w:r>
        <w:rPr>
          <w:noProof/>
        </w:rPr>
        <w:t>, 17</w:t>
      </w:r>
    </w:p>
    <w:p w:rsidR="00AB61FD" w:rsidRDefault="00AB61FD">
      <w:pPr>
        <w:pStyle w:val="Index1"/>
        <w:tabs>
          <w:tab w:val="right" w:leader="dot" w:pos="4353"/>
        </w:tabs>
        <w:rPr>
          <w:noProof/>
        </w:rPr>
      </w:pPr>
      <w:r w:rsidRPr="00345E38">
        <w:rPr>
          <w:noProof/>
          <w:color w:val="000000"/>
        </w:rPr>
        <w:t>Accountancy</w:t>
      </w:r>
      <w:r>
        <w:rPr>
          <w:noProof/>
        </w:rPr>
        <w:t>, i, ii, 80</w:t>
      </w:r>
    </w:p>
    <w:p w:rsidR="00AB61FD" w:rsidRDefault="00AB61FD">
      <w:pPr>
        <w:pStyle w:val="Index1"/>
        <w:tabs>
          <w:tab w:val="right" w:leader="dot" w:pos="4353"/>
        </w:tabs>
        <w:rPr>
          <w:noProof/>
        </w:rPr>
      </w:pPr>
      <w:r w:rsidRPr="00345E38">
        <w:rPr>
          <w:noProof/>
          <w:color w:val="000000"/>
        </w:rPr>
        <w:t>accounting</w:t>
      </w:r>
      <w:r>
        <w:rPr>
          <w:noProof/>
        </w:rPr>
        <w:t>, 33</w:t>
      </w:r>
    </w:p>
    <w:p w:rsidR="00AB61FD" w:rsidRDefault="00AB61FD">
      <w:pPr>
        <w:pStyle w:val="Index1"/>
        <w:tabs>
          <w:tab w:val="right" w:leader="dot" w:pos="4353"/>
        </w:tabs>
        <w:rPr>
          <w:noProof/>
        </w:rPr>
      </w:pPr>
      <w:r w:rsidRPr="00345E38">
        <w:rPr>
          <w:noProof/>
          <w:color w:val="000000"/>
        </w:rPr>
        <w:t>accredited</w:t>
      </w:r>
      <w:r>
        <w:rPr>
          <w:noProof/>
        </w:rPr>
        <w:t>, 17</w:t>
      </w:r>
    </w:p>
    <w:p w:rsidR="00AB61FD" w:rsidRDefault="00AB61FD">
      <w:pPr>
        <w:pStyle w:val="Index1"/>
        <w:tabs>
          <w:tab w:val="right" w:leader="dot" w:pos="4353"/>
        </w:tabs>
        <w:rPr>
          <w:noProof/>
        </w:rPr>
      </w:pPr>
      <w:r w:rsidRPr="00345E38">
        <w:rPr>
          <w:noProof/>
          <w:color w:val="000000"/>
        </w:rPr>
        <w:t>Act</w:t>
      </w:r>
      <w:r>
        <w:rPr>
          <w:noProof/>
        </w:rPr>
        <w:t>, v, 65</w:t>
      </w:r>
    </w:p>
    <w:p w:rsidR="00AB61FD" w:rsidRDefault="00AB61FD">
      <w:pPr>
        <w:pStyle w:val="Index1"/>
        <w:tabs>
          <w:tab w:val="right" w:leader="dot" w:pos="4353"/>
        </w:tabs>
        <w:rPr>
          <w:noProof/>
        </w:rPr>
      </w:pPr>
      <w:r w:rsidRPr="00345E38">
        <w:rPr>
          <w:noProof/>
          <w:color w:val="000000"/>
        </w:rPr>
        <w:t>acting</w:t>
      </w:r>
      <w:r>
        <w:rPr>
          <w:noProof/>
        </w:rPr>
        <w:t>, 63</w:t>
      </w:r>
    </w:p>
    <w:p w:rsidR="00AB61FD" w:rsidRDefault="00AB61FD">
      <w:pPr>
        <w:pStyle w:val="Index1"/>
        <w:tabs>
          <w:tab w:val="right" w:leader="dot" w:pos="4353"/>
        </w:tabs>
        <w:rPr>
          <w:noProof/>
        </w:rPr>
      </w:pPr>
      <w:r w:rsidRPr="00345E38">
        <w:rPr>
          <w:noProof/>
          <w:color w:val="000000"/>
        </w:rPr>
        <w:t>ADA/508</w:t>
      </w:r>
      <w:r>
        <w:rPr>
          <w:noProof/>
        </w:rPr>
        <w:t>, 65</w:t>
      </w:r>
    </w:p>
    <w:p w:rsidR="00AB61FD" w:rsidRDefault="00AB61FD">
      <w:pPr>
        <w:pStyle w:val="Index1"/>
        <w:tabs>
          <w:tab w:val="right" w:leader="dot" w:pos="4353"/>
        </w:tabs>
        <w:rPr>
          <w:noProof/>
        </w:rPr>
      </w:pPr>
      <w:r w:rsidRPr="00345E38">
        <w:rPr>
          <w:noProof/>
          <w:color w:val="000000"/>
        </w:rPr>
        <w:t>Advisory</w:t>
      </w:r>
      <w:r>
        <w:rPr>
          <w:noProof/>
        </w:rPr>
        <w:t>, 80</w:t>
      </w:r>
    </w:p>
    <w:p w:rsidR="00AB61FD" w:rsidRDefault="00AB61FD">
      <w:pPr>
        <w:pStyle w:val="Index1"/>
        <w:tabs>
          <w:tab w:val="right" w:leader="dot" w:pos="4353"/>
        </w:tabs>
        <w:rPr>
          <w:noProof/>
        </w:rPr>
      </w:pPr>
      <w:r w:rsidRPr="00345E38">
        <w:rPr>
          <w:noProof/>
          <w:color w:val="000000"/>
        </w:rPr>
        <w:t>Affirm</w:t>
      </w:r>
      <w:r>
        <w:rPr>
          <w:noProof/>
        </w:rPr>
        <w:t>, 28, 38</w:t>
      </w:r>
    </w:p>
    <w:p w:rsidR="00AB61FD" w:rsidRDefault="00AB61FD">
      <w:pPr>
        <w:pStyle w:val="Index1"/>
        <w:tabs>
          <w:tab w:val="right" w:leader="dot" w:pos="4353"/>
        </w:tabs>
        <w:rPr>
          <w:noProof/>
        </w:rPr>
      </w:pPr>
      <w:r w:rsidRPr="00345E38">
        <w:rPr>
          <w:noProof/>
          <w:color w:val="000000"/>
        </w:rPr>
        <w:t>agency/jurisdiction</w:t>
      </w:r>
      <w:r>
        <w:rPr>
          <w:noProof/>
        </w:rPr>
        <w:t>, 48</w:t>
      </w:r>
    </w:p>
    <w:p w:rsidR="00AB61FD" w:rsidRDefault="00AB61FD">
      <w:pPr>
        <w:pStyle w:val="Index1"/>
        <w:tabs>
          <w:tab w:val="right" w:leader="dot" w:pos="4353"/>
        </w:tabs>
        <w:rPr>
          <w:noProof/>
        </w:rPr>
      </w:pPr>
      <w:r w:rsidRPr="00345E38">
        <w:rPr>
          <w:noProof/>
          <w:color w:val="000000"/>
        </w:rPr>
        <w:t>AICPA</w:t>
      </w:r>
      <w:r>
        <w:rPr>
          <w:noProof/>
        </w:rPr>
        <w:t>, 12, 23, 24</w:t>
      </w:r>
    </w:p>
    <w:p w:rsidR="00AB61FD" w:rsidRDefault="00AB61FD">
      <w:pPr>
        <w:pStyle w:val="Index1"/>
        <w:tabs>
          <w:tab w:val="right" w:leader="dot" w:pos="4353"/>
        </w:tabs>
        <w:rPr>
          <w:noProof/>
        </w:rPr>
      </w:pPr>
      <w:r w:rsidRPr="00345E38">
        <w:rPr>
          <w:noProof/>
          <w:color w:val="000000"/>
        </w:rPr>
        <w:t>ALD</w:t>
      </w:r>
      <w:r>
        <w:rPr>
          <w:noProof/>
        </w:rPr>
        <w:t>, iv, 27, 50, 60</w:t>
      </w:r>
    </w:p>
    <w:p w:rsidR="00AB61FD" w:rsidRDefault="00AB61FD">
      <w:pPr>
        <w:pStyle w:val="Index1"/>
        <w:tabs>
          <w:tab w:val="right" w:leader="dot" w:pos="4353"/>
        </w:tabs>
        <w:rPr>
          <w:noProof/>
        </w:rPr>
      </w:pPr>
      <w:r w:rsidRPr="00345E38">
        <w:rPr>
          <w:noProof/>
          <w:color w:val="000000"/>
        </w:rPr>
        <w:t>application</w:t>
      </w:r>
      <w:r>
        <w:rPr>
          <w:noProof/>
        </w:rPr>
        <w:t>, 4, 5, 8, 10, 18, 19, 20, 22, 23, 25, 26, 32, 33, 37, 39, 40, 41</w:t>
      </w:r>
    </w:p>
    <w:p w:rsidR="00AB61FD" w:rsidRDefault="00AB61FD">
      <w:pPr>
        <w:pStyle w:val="Index1"/>
        <w:tabs>
          <w:tab w:val="right" w:leader="dot" w:pos="4353"/>
        </w:tabs>
        <w:rPr>
          <w:noProof/>
        </w:rPr>
      </w:pPr>
      <w:r w:rsidRPr="00345E38">
        <w:rPr>
          <w:noProof/>
          <w:color w:val="000000"/>
        </w:rPr>
        <w:t>ATT</w:t>
      </w:r>
      <w:r>
        <w:rPr>
          <w:noProof/>
        </w:rPr>
        <w:t>, 18, 20</w:t>
      </w:r>
    </w:p>
    <w:p w:rsidR="00AB61FD" w:rsidRDefault="00AB61FD">
      <w:pPr>
        <w:pStyle w:val="Index1"/>
        <w:tabs>
          <w:tab w:val="right" w:leader="dot" w:pos="4353"/>
        </w:tabs>
        <w:rPr>
          <w:noProof/>
        </w:rPr>
      </w:pPr>
      <w:r w:rsidRPr="00345E38">
        <w:rPr>
          <w:noProof/>
          <w:color w:val="000000"/>
        </w:rPr>
        <w:t>AUD</w:t>
      </w:r>
      <w:r>
        <w:rPr>
          <w:noProof/>
        </w:rPr>
        <w:t>, 16</w:t>
      </w:r>
    </w:p>
    <w:p w:rsidR="00AB61FD" w:rsidRDefault="00AB61FD">
      <w:pPr>
        <w:pStyle w:val="Index1"/>
        <w:tabs>
          <w:tab w:val="right" w:leader="dot" w:pos="4353"/>
        </w:tabs>
        <w:rPr>
          <w:noProof/>
        </w:rPr>
      </w:pPr>
      <w:r w:rsidRPr="00345E38">
        <w:rPr>
          <w:noProof/>
          <w:color w:val="000000"/>
        </w:rPr>
        <w:t>Audit</w:t>
      </w:r>
      <w:r>
        <w:rPr>
          <w:noProof/>
        </w:rPr>
        <w:t>, iv, v, 42, 43, 44, 58, 59, 63, 80</w:t>
      </w:r>
    </w:p>
    <w:p w:rsidR="00AB61FD" w:rsidRDefault="00AB61FD">
      <w:pPr>
        <w:pStyle w:val="Index1"/>
        <w:tabs>
          <w:tab w:val="right" w:leader="dot" w:pos="4353"/>
        </w:tabs>
        <w:rPr>
          <w:noProof/>
        </w:rPr>
      </w:pPr>
      <w:r w:rsidRPr="00345E38">
        <w:rPr>
          <w:noProof/>
          <w:color w:val="000000"/>
        </w:rPr>
        <w:t>BEC</w:t>
      </w:r>
      <w:r>
        <w:rPr>
          <w:noProof/>
        </w:rPr>
        <w:t>, 16</w:t>
      </w:r>
    </w:p>
    <w:p w:rsidR="00AB61FD" w:rsidRDefault="00AB61FD">
      <w:pPr>
        <w:pStyle w:val="Index1"/>
        <w:tabs>
          <w:tab w:val="right" w:leader="dot" w:pos="4353"/>
        </w:tabs>
        <w:rPr>
          <w:noProof/>
        </w:rPr>
      </w:pPr>
      <w:r w:rsidRPr="00345E38">
        <w:rPr>
          <w:noProof/>
          <w:color w:val="000000"/>
        </w:rPr>
        <w:t>BOA</w:t>
      </w:r>
      <w:r>
        <w:rPr>
          <w:noProof/>
        </w:rPr>
        <w:t>, i, ii, 4, 6, 7, 12, 18, 19, 20, 31, 35, 36, 39, 46, 48, 50, 54, 56, 63, 65, 67, 80</w:t>
      </w:r>
    </w:p>
    <w:p w:rsidR="00AB61FD" w:rsidRDefault="00AB61FD">
      <w:pPr>
        <w:pStyle w:val="Index1"/>
        <w:tabs>
          <w:tab w:val="right" w:leader="dot" w:pos="4353"/>
        </w:tabs>
        <w:rPr>
          <w:noProof/>
        </w:rPr>
      </w:pPr>
      <w:r w:rsidRPr="00345E38">
        <w:rPr>
          <w:noProof/>
          <w:color w:val="000000"/>
        </w:rPr>
        <w:t>Board</w:t>
      </w:r>
      <w:r>
        <w:rPr>
          <w:noProof/>
        </w:rPr>
        <w:t>, i, ii, iii, 1, 10, 14, 24, 28, 30, 33, 35, 38, 49, 50, 51, 80</w:t>
      </w:r>
    </w:p>
    <w:p w:rsidR="00AB61FD" w:rsidRDefault="00AB61FD">
      <w:pPr>
        <w:pStyle w:val="Index1"/>
        <w:tabs>
          <w:tab w:val="right" w:leader="dot" w:pos="4353"/>
        </w:tabs>
        <w:rPr>
          <w:noProof/>
        </w:rPr>
      </w:pPr>
      <w:r w:rsidRPr="00345E38">
        <w:rPr>
          <w:noProof/>
          <w:color w:val="000000"/>
        </w:rPr>
        <w:t>Candidate</w:t>
      </w:r>
      <w:r>
        <w:rPr>
          <w:noProof/>
        </w:rPr>
        <w:t>, 17, 80</w:t>
      </w:r>
    </w:p>
    <w:p w:rsidR="00AB61FD" w:rsidRDefault="00AB61FD">
      <w:pPr>
        <w:pStyle w:val="Index1"/>
        <w:tabs>
          <w:tab w:val="right" w:leader="dot" w:pos="4353"/>
        </w:tabs>
        <w:rPr>
          <w:noProof/>
        </w:rPr>
      </w:pPr>
      <w:r w:rsidRPr="00345E38">
        <w:rPr>
          <w:noProof/>
          <w:color w:val="000000"/>
        </w:rPr>
        <w:t>Certificate</w:t>
      </w:r>
      <w:r>
        <w:rPr>
          <w:noProof/>
        </w:rPr>
        <w:t>, 22, 26, 36, 43</w:t>
      </w:r>
    </w:p>
    <w:p w:rsidR="00AB61FD" w:rsidRDefault="00AB61FD">
      <w:pPr>
        <w:pStyle w:val="Index1"/>
        <w:tabs>
          <w:tab w:val="right" w:leader="dot" w:pos="4353"/>
        </w:tabs>
        <w:rPr>
          <w:noProof/>
        </w:rPr>
      </w:pPr>
      <w:r w:rsidRPr="00345E38">
        <w:rPr>
          <w:noProof/>
          <w:color w:val="000000"/>
        </w:rPr>
        <w:t>CGMA</w:t>
      </w:r>
      <w:r>
        <w:rPr>
          <w:noProof/>
        </w:rPr>
        <w:t>, ii</w:t>
      </w:r>
    </w:p>
    <w:p w:rsidR="00AB61FD" w:rsidRDefault="00AB61FD">
      <w:pPr>
        <w:pStyle w:val="Index1"/>
        <w:tabs>
          <w:tab w:val="right" w:leader="dot" w:pos="4353"/>
        </w:tabs>
        <w:rPr>
          <w:noProof/>
        </w:rPr>
      </w:pPr>
      <w:r w:rsidRPr="00345E38">
        <w:rPr>
          <w:noProof/>
          <w:color w:val="000000"/>
        </w:rPr>
        <w:t>Code</w:t>
      </w:r>
      <w:r>
        <w:rPr>
          <w:noProof/>
        </w:rPr>
        <w:t>, 31</w:t>
      </w:r>
    </w:p>
    <w:p w:rsidR="00AB61FD" w:rsidRDefault="00AB61FD">
      <w:pPr>
        <w:pStyle w:val="Index1"/>
        <w:tabs>
          <w:tab w:val="right" w:leader="dot" w:pos="4353"/>
        </w:tabs>
        <w:rPr>
          <w:noProof/>
        </w:rPr>
      </w:pPr>
      <w:r w:rsidRPr="00345E38">
        <w:rPr>
          <w:noProof/>
          <w:color w:val="000000"/>
        </w:rPr>
        <w:t>compilation</w:t>
      </w:r>
      <w:r>
        <w:rPr>
          <w:noProof/>
        </w:rPr>
        <w:t>, 30</w:t>
      </w:r>
    </w:p>
    <w:p w:rsidR="00AB61FD" w:rsidRDefault="00AB61FD">
      <w:pPr>
        <w:pStyle w:val="Index1"/>
        <w:tabs>
          <w:tab w:val="right" w:leader="dot" w:pos="4353"/>
        </w:tabs>
        <w:rPr>
          <w:noProof/>
        </w:rPr>
      </w:pPr>
      <w:r w:rsidRPr="00345E38">
        <w:rPr>
          <w:noProof/>
          <w:color w:val="000000"/>
        </w:rPr>
        <w:t>Complainant</w:t>
      </w:r>
      <w:r>
        <w:rPr>
          <w:noProof/>
        </w:rPr>
        <w:t>, 46, 52, 80</w:t>
      </w:r>
    </w:p>
    <w:p w:rsidR="00AB61FD" w:rsidRDefault="00AB61FD">
      <w:pPr>
        <w:pStyle w:val="Index1"/>
        <w:tabs>
          <w:tab w:val="right" w:leader="dot" w:pos="4353"/>
        </w:tabs>
        <w:rPr>
          <w:noProof/>
        </w:rPr>
      </w:pPr>
      <w:r w:rsidRPr="00345E38">
        <w:rPr>
          <w:noProof/>
          <w:color w:val="000000"/>
        </w:rPr>
        <w:t>Complaint</w:t>
      </w:r>
      <w:r>
        <w:rPr>
          <w:noProof/>
        </w:rPr>
        <w:t>, iv, 46, 48, 49</w:t>
      </w:r>
    </w:p>
    <w:p w:rsidR="00AB61FD" w:rsidRDefault="00AB61FD">
      <w:pPr>
        <w:pStyle w:val="Index1"/>
        <w:tabs>
          <w:tab w:val="right" w:leader="dot" w:pos="4353"/>
        </w:tabs>
        <w:rPr>
          <w:noProof/>
        </w:rPr>
      </w:pPr>
      <w:r w:rsidRPr="00345E38">
        <w:rPr>
          <w:noProof/>
          <w:color w:val="000000"/>
        </w:rPr>
        <w:t>complaints</w:t>
      </w:r>
      <w:r>
        <w:rPr>
          <w:noProof/>
        </w:rPr>
        <w:t>, 47, 52</w:t>
      </w:r>
    </w:p>
    <w:p w:rsidR="00AB61FD" w:rsidRDefault="00AB61FD">
      <w:pPr>
        <w:pStyle w:val="Index1"/>
        <w:tabs>
          <w:tab w:val="right" w:leader="dot" w:pos="4353"/>
        </w:tabs>
        <w:rPr>
          <w:noProof/>
        </w:rPr>
      </w:pPr>
      <w:r w:rsidRPr="00345E38">
        <w:rPr>
          <w:noProof/>
          <w:color w:val="000000"/>
        </w:rPr>
        <w:t>Compliance</w:t>
      </w:r>
      <w:r>
        <w:rPr>
          <w:noProof/>
        </w:rPr>
        <w:t>, iii, 1, 42, 44, 48, 50</w:t>
      </w:r>
    </w:p>
    <w:p w:rsidR="00AB61FD" w:rsidRDefault="00AB61FD">
      <w:pPr>
        <w:pStyle w:val="Index1"/>
        <w:tabs>
          <w:tab w:val="right" w:leader="dot" w:pos="4353"/>
        </w:tabs>
        <w:rPr>
          <w:noProof/>
        </w:rPr>
      </w:pPr>
      <w:r w:rsidRPr="00345E38">
        <w:rPr>
          <w:noProof/>
          <w:color w:val="000000"/>
        </w:rPr>
        <w:t>Compliant</w:t>
      </w:r>
      <w:r>
        <w:rPr>
          <w:noProof/>
        </w:rPr>
        <w:t>, 43, 44, 45</w:t>
      </w:r>
    </w:p>
    <w:p w:rsidR="00AB61FD" w:rsidRDefault="00AB61FD">
      <w:pPr>
        <w:pStyle w:val="Index1"/>
        <w:tabs>
          <w:tab w:val="right" w:leader="dot" w:pos="4353"/>
        </w:tabs>
        <w:rPr>
          <w:noProof/>
        </w:rPr>
      </w:pPr>
      <w:r w:rsidRPr="00345E38">
        <w:rPr>
          <w:noProof/>
          <w:color w:val="000000"/>
        </w:rPr>
        <w:t>CPA</w:t>
      </w:r>
      <w:r>
        <w:rPr>
          <w:noProof/>
        </w:rPr>
        <w:t>, ii, iii, iv, v, 6, 16, 18, 19, 22, 23, 29, 30, 33, 35, 37, 39, 40, 47, 48, 49, 60, 80</w:t>
      </w:r>
    </w:p>
    <w:p w:rsidR="00AB61FD" w:rsidRDefault="00AB61FD">
      <w:pPr>
        <w:pStyle w:val="Index1"/>
        <w:tabs>
          <w:tab w:val="right" w:leader="dot" w:pos="4353"/>
        </w:tabs>
        <w:rPr>
          <w:noProof/>
        </w:rPr>
      </w:pPr>
      <w:r w:rsidRPr="00345E38">
        <w:rPr>
          <w:noProof/>
          <w:color w:val="000000"/>
        </w:rPr>
        <w:t>CPAverify</w:t>
      </w:r>
      <w:r>
        <w:rPr>
          <w:noProof/>
        </w:rPr>
        <w:t>, iv, 60</w:t>
      </w:r>
    </w:p>
    <w:p w:rsidR="00AB61FD" w:rsidRDefault="00AB61FD">
      <w:pPr>
        <w:pStyle w:val="Index1"/>
        <w:tabs>
          <w:tab w:val="right" w:leader="dot" w:pos="4353"/>
        </w:tabs>
        <w:rPr>
          <w:noProof/>
        </w:rPr>
      </w:pPr>
      <w:r w:rsidRPr="00345E38">
        <w:rPr>
          <w:noProof/>
          <w:color w:val="000000"/>
        </w:rPr>
        <w:t>CPE</w:t>
      </w:r>
      <w:r>
        <w:rPr>
          <w:noProof/>
        </w:rPr>
        <w:t>, iii, v, 28, 30, 33, 42, 43, 47, 48, 50, 59, 80</w:t>
      </w:r>
    </w:p>
    <w:p w:rsidR="00AB61FD" w:rsidRDefault="00AB61FD">
      <w:pPr>
        <w:pStyle w:val="Index1"/>
        <w:tabs>
          <w:tab w:val="right" w:leader="dot" w:pos="4353"/>
        </w:tabs>
        <w:rPr>
          <w:noProof/>
        </w:rPr>
      </w:pPr>
      <w:r w:rsidRPr="00345E38">
        <w:rPr>
          <w:noProof/>
          <w:color w:val="000000"/>
        </w:rPr>
        <w:t>CPETracking</w:t>
      </w:r>
      <w:r>
        <w:rPr>
          <w:noProof/>
        </w:rPr>
        <w:t>, 43</w:t>
      </w:r>
    </w:p>
    <w:p w:rsidR="00AB61FD" w:rsidRDefault="00AB61FD">
      <w:pPr>
        <w:pStyle w:val="Index1"/>
        <w:tabs>
          <w:tab w:val="right" w:leader="dot" w:pos="4353"/>
        </w:tabs>
        <w:rPr>
          <w:noProof/>
        </w:rPr>
      </w:pPr>
      <w:r w:rsidRPr="00345E38">
        <w:rPr>
          <w:noProof/>
          <w:color w:val="000000"/>
        </w:rPr>
        <w:t>Discreditable</w:t>
      </w:r>
      <w:r>
        <w:rPr>
          <w:noProof/>
        </w:rPr>
        <w:t>, 47</w:t>
      </w:r>
    </w:p>
    <w:p w:rsidR="00AB61FD" w:rsidRDefault="00AB61FD">
      <w:pPr>
        <w:pStyle w:val="Index1"/>
        <w:tabs>
          <w:tab w:val="right" w:leader="dot" w:pos="4353"/>
        </w:tabs>
        <w:rPr>
          <w:noProof/>
        </w:rPr>
      </w:pPr>
      <w:r w:rsidRPr="00345E38">
        <w:rPr>
          <w:noProof/>
          <w:color w:val="000000"/>
        </w:rPr>
        <w:t>DOL</w:t>
      </w:r>
      <w:r>
        <w:rPr>
          <w:noProof/>
        </w:rPr>
        <w:t>, 44</w:t>
      </w:r>
    </w:p>
    <w:p w:rsidR="00AB61FD" w:rsidRDefault="00AB61FD">
      <w:pPr>
        <w:pStyle w:val="Index1"/>
        <w:tabs>
          <w:tab w:val="right" w:leader="dot" w:pos="4353"/>
        </w:tabs>
        <w:rPr>
          <w:noProof/>
        </w:rPr>
      </w:pPr>
      <w:r w:rsidRPr="00345E38">
        <w:rPr>
          <w:noProof/>
          <w:color w:val="000000"/>
        </w:rPr>
        <w:t>dollars</w:t>
      </w:r>
      <w:r>
        <w:rPr>
          <w:noProof/>
        </w:rPr>
        <w:t>, 51</w:t>
      </w:r>
    </w:p>
    <w:p w:rsidR="00AB61FD" w:rsidRDefault="00AB61FD">
      <w:pPr>
        <w:pStyle w:val="Index1"/>
        <w:tabs>
          <w:tab w:val="right" w:leader="dot" w:pos="4353"/>
        </w:tabs>
        <w:rPr>
          <w:noProof/>
        </w:rPr>
      </w:pPr>
      <w:r w:rsidRPr="00345E38">
        <w:rPr>
          <w:noProof/>
          <w:color w:val="000000"/>
        </w:rPr>
        <w:t>Dollars</w:t>
      </w:r>
      <w:r>
        <w:rPr>
          <w:noProof/>
        </w:rPr>
        <w:t>, 55</w:t>
      </w:r>
    </w:p>
    <w:p w:rsidR="00AB61FD" w:rsidRDefault="00AB61FD">
      <w:pPr>
        <w:pStyle w:val="Index1"/>
        <w:tabs>
          <w:tab w:val="right" w:leader="dot" w:pos="4353"/>
        </w:tabs>
        <w:rPr>
          <w:noProof/>
        </w:rPr>
      </w:pPr>
      <w:r w:rsidRPr="00345E38">
        <w:rPr>
          <w:noProof/>
          <w:color w:val="000000"/>
        </w:rPr>
        <w:t>don</w:t>
      </w:r>
      <w:r>
        <w:rPr>
          <w:noProof/>
        </w:rPr>
        <w:t>, 33</w:t>
      </w:r>
    </w:p>
    <w:p w:rsidR="00AB61FD" w:rsidRDefault="00AB61FD">
      <w:pPr>
        <w:pStyle w:val="Index1"/>
        <w:tabs>
          <w:tab w:val="right" w:leader="dot" w:pos="4353"/>
        </w:tabs>
        <w:rPr>
          <w:noProof/>
        </w:rPr>
      </w:pPr>
      <w:r w:rsidRPr="00345E38">
        <w:rPr>
          <w:noProof/>
          <w:color w:val="000000"/>
        </w:rPr>
        <w:t>download</w:t>
      </w:r>
      <w:r>
        <w:rPr>
          <w:noProof/>
        </w:rPr>
        <w:t>, 11</w:t>
      </w:r>
    </w:p>
    <w:p w:rsidR="00AB61FD" w:rsidRDefault="00AB61FD">
      <w:pPr>
        <w:pStyle w:val="Index1"/>
        <w:tabs>
          <w:tab w:val="right" w:leader="dot" w:pos="4353"/>
        </w:tabs>
        <w:rPr>
          <w:noProof/>
        </w:rPr>
      </w:pPr>
      <w:r w:rsidRPr="00345E38">
        <w:rPr>
          <w:noProof/>
          <w:color w:val="000000"/>
        </w:rPr>
        <w:t>Due</w:t>
      </w:r>
      <w:r>
        <w:rPr>
          <w:noProof/>
        </w:rPr>
        <w:t>, 47</w:t>
      </w:r>
    </w:p>
    <w:p w:rsidR="00AB61FD" w:rsidRDefault="00AB61FD">
      <w:pPr>
        <w:pStyle w:val="Index1"/>
        <w:tabs>
          <w:tab w:val="right" w:leader="dot" w:pos="4353"/>
        </w:tabs>
        <w:rPr>
          <w:noProof/>
        </w:rPr>
      </w:pPr>
      <w:r w:rsidRPr="00345E38">
        <w:rPr>
          <w:noProof/>
          <w:color w:val="000000"/>
        </w:rPr>
        <w:t>Ethics</w:t>
      </w:r>
      <w:r>
        <w:rPr>
          <w:noProof/>
        </w:rPr>
        <w:t>, 23, 33</w:t>
      </w:r>
    </w:p>
    <w:p w:rsidR="00AB61FD" w:rsidRDefault="00AB61FD">
      <w:pPr>
        <w:pStyle w:val="Index1"/>
        <w:tabs>
          <w:tab w:val="right" w:leader="dot" w:pos="4353"/>
        </w:tabs>
        <w:rPr>
          <w:noProof/>
        </w:rPr>
      </w:pPr>
      <w:r w:rsidRPr="00345E38">
        <w:rPr>
          <w:noProof/>
          <w:color w:val="000000"/>
        </w:rPr>
        <w:t>examination</w:t>
      </w:r>
      <w:r>
        <w:rPr>
          <w:noProof/>
        </w:rPr>
        <w:t>, 26</w:t>
      </w:r>
    </w:p>
    <w:p w:rsidR="00AB61FD" w:rsidRDefault="00AB61FD">
      <w:pPr>
        <w:pStyle w:val="Index1"/>
        <w:tabs>
          <w:tab w:val="right" w:leader="dot" w:pos="4353"/>
        </w:tabs>
        <w:rPr>
          <w:noProof/>
        </w:rPr>
      </w:pPr>
      <w:r w:rsidRPr="00345E38">
        <w:rPr>
          <w:noProof/>
          <w:color w:val="000000"/>
        </w:rPr>
        <w:t>Examination</w:t>
      </w:r>
      <w:r>
        <w:rPr>
          <w:noProof/>
        </w:rPr>
        <w:t>, iii, v, 16, 22, 80</w:t>
      </w:r>
    </w:p>
    <w:p w:rsidR="00AB61FD" w:rsidRDefault="00AB61FD">
      <w:pPr>
        <w:pStyle w:val="Index1"/>
        <w:tabs>
          <w:tab w:val="right" w:leader="dot" w:pos="4353"/>
        </w:tabs>
        <w:rPr>
          <w:noProof/>
        </w:rPr>
      </w:pPr>
      <w:r w:rsidRPr="00345E38">
        <w:rPr>
          <w:noProof/>
          <w:color w:val="000000"/>
        </w:rPr>
        <w:t>Experience</w:t>
      </w:r>
      <w:r>
        <w:rPr>
          <w:noProof/>
        </w:rPr>
        <w:t>, 24</w:t>
      </w:r>
    </w:p>
    <w:p w:rsidR="00AB61FD" w:rsidRDefault="00AB61FD">
      <w:pPr>
        <w:pStyle w:val="Index1"/>
        <w:tabs>
          <w:tab w:val="right" w:leader="dot" w:pos="4353"/>
        </w:tabs>
        <w:rPr>
          <w:noProof/>
        </w:rPr>
      </w:pPr>
      <w:r w:rsidRPr="00345E38">
        <w:rPr>
          <w:noProof/>
          <w:color w:val="000000"/>
        </w:rPr>
        <w:t>FAR</w:t>
      </w:r>
      <w:r>
        <w:rPr>
          <w:noProof/>
        </w:rPr>
        <w:t>, 16</w:t>
      </w:r>
    </w:p>
    <w:p w:rsidR="00AB61FD" w:rsidRDefault="00AB61FD">
      <w:pPr>
        <w:pStyle w:val="Index1"/>
        <w:tabs>
          <w:tab w:val="right" w:leader="dot" w:pos="4353"/>
        </w:tabs>
        <w:rPr>
          <w:noProof/>
        </w:rPr>
      </w:pPr>
      <w:r w:rsidRPr="00345E38">
        <w:rPr>
          <w:noProof/>
          <w:color w:val="000000"/>
        </w:rPr>
        <w:t>felonies</w:t>
      </w:r>
      <w:r>
        <w:rPr>
          <w:noProof/>
        </w:rPr>
        <w:t>, 33</w:t>
      </w:r>
    </w:p>
    <w:p w:rsidR="00AB61FD" w:rsidRDefault="00AB61FD">
      <w:pPr>
        <w:pStyle w:val="Index1"/>
        <w:tabs>
          <w:tab w:val="right" w:leader="dot" w:pos="4353"/>
        </w:tabs>
        <w:rPr>
          <w:noProof/>
        </w:rPr>
      </w:pPr>
      <w:r w:rsidRPr="00345E38">
        <w:rPr>
          <w:noProof/>
          <w:color w:val="000000"/>
        </w:rPr>
        <w:t>Finding</w:t>
      </w:r>
      <w:r>
        <w:rPr>
          <w:noProof/>
        </w:rPr>
        <w:t>, 50</w:t>
      </w:r>
    </w:p>
    <w:p w:rsidR="00AB61FD" w:rsidRDefault="00AB61FD">
      <w:pPr>
        <w:pStyle w:val="Index1"/>
        <w:tabs>
          <w:tab w:val="right" w:leader="dot" w:pos="4353"/>
        </w:tabs>
        <w:rPr>
          <w:noProof/>
        </w:rPr>
      </w:pPr>
      <w:r w:rsidRPr="00345E38">
        <w:rPr>
          <w:noProof/>
          <w:color w:val="000000"/>
        </w:rPr>
        <w:t>firewall</w:t>
      </w:r>
      <w:r>
        <w:rPr>
          <w:noProof/>
        </w:rPr>
        <w:t>, 62</w:t>
      </w:r>
    </w:p>
    <w:p w:rsidR="00AB61FD" w:rsidRDefault="00AB61FD">
      <w:pPr>
        <w:pStyle w:val="Index1"/>
        <w:tabs>
          <w:tab w:val="right" w:leader="dot" w:pos="4353"/>
        </w:tabs>
        <w:rPr>
          <w:noProof/>
        </w:rPr>
      </w:pPr>
      <w:r w:rsidRPr="00345E38">
        <w:rPr>
          <w:noProof/>
          <w:color w:val="000000"/>
        </w:rPr>
        <w:t>Firm</w:t>
      </w:r>
      <w:r>
        <w:rPr>
          <w:noProof/>
        </w:rPr>
        <w:t>, iii, v, 6, 35, 38, 39</w:t>
      </w:r>
    </w:p>
    <w:p w:rsidR="00AB61FD" w:rsidRDefault="00AB61FD">
      <w:pPr>
        <w:pStyle w:val="Index1"/>
        <w:tabs>
          <w:tab w:val="right" w:leader="dot" w:pos="4353"/>
        </w:tabs>
        <w:rPr>
          <w:noProof/>
        </w:rPr>
      </w:pPr>
      <w:r w:rsidRPr="00345E38">
        <w:rPr>
          <w:noProof/>
          <w:color w:val="000000"/>
        </w:rPr>
        <w:t>FSBA</w:t>
      </w:r>
      <w:r>
        <w:rPr>
          <w:noProof/>
        </w:rPr>
        <w:t>, 44</w:t>
      </w:r>
    </w:p>
    <w:p w:rsidR="00AB61FD" w:rsidRDefault="00AB61FD">
      <w:pPr>
        <w:pStyle w:val="Index1"/>
        <w:tabs>
          <w:tab w:val="right" w:leader="dot" w:pos="4353"/>
        </w:tabs>
        <w:rPr>
          <w:noProof/>
        </w:rPr>
      </w:pPr>
      <w:r w:rsidRPr="00345E38">
        <w:rPr>
          <w:noProof/>
          <w:color w:val="000000"/>
        </w:rPr>
        <w:t>GAAP</w:t>
      </w:r>
      <w:r>
        <w:rPr>
          <w:noProof/>
        </w:rPr>
        <w:t>, 54</w:t>
      </w:r>
    </w:p>
    <w:p w:rsidR="00AB61FD" w:rsidRDefault="00AB61FD">
      <w:pPr>
        <w:pStyle w:val="Index1"/>
        <w:tabs>
          <w:tab w:val="right" w:leader="dot" w:pos="4353"/>
        </w:tabs>
        <w:rPr>
          <w:noProof/>
        </w:rPr>
      </w:pPr>
      <w:r w:rsidRPr="00345E38">
        <w:rPr>
          <w:noProof/>
          <w:color w:val="000000"/>
        </w:rPr>
        <w:t>Gateway</w:t>
      </w:r>
      <w:r>
        <w:rPr>
          <w:noProof/>
        </w:rPr>
        <w:t>, 16, 20, 22</w:t>
      </w:r>
    </w:p>
    <w:p w:rsidR="00AB61FD" w:rsidRDefault="00AB61FD">
      <w:pPr>
        <w:pStyle w:val="Index1"/>
        <w:tabs>
          <w:tab w:val="right" w:leader="dot" w:pos="4353"/>
        </w:tabs>
        <w:rPr>
          <w:noProof/>
        </w:rPr>
      </w:pPr>
      <w:r w:rsidRPr="00345E38">
        <w:rPr>
          <w:noProof/>
          <w:color w:val="000000"/>
        </w:rPr>
        <w:t>HUD</w:t>
      </w:r>
      <w:r>
        <w:rPr>
          <w:noProof/>
        </w:rPr>
        <w:t>, 44</w:t>
      </w:r>
    </w:p>
    <w:p w:rsidR="00AB61FD" w:rsidRDefault="00AB61FD">
      <w:pPr>
        <w:pStyle w:val="Index1"/>
        <w:tabs>
          <w:tab w:val="right" w:leader="dot" w:pos="4353"/>
        </w:tabs>
        <w:rPr>
          <w:noProof/>
        </w:rPr>
      </w:pPr>
      <w:r w:rsidRPr="00345E38">
        <w:rPr>
          <w:noProof/>
          <w:color w:val="000000"/>
        </w:rPr>
        <w:t>Interface</w:t>
      </w:r>
      <w:r>
        <w:rPr>
          <w:noProof/>
        </w:rPr>
        <w:t>, iv, 60</w:t>
      </w:r>
    </w:p>
    <w:p w:rsidR="00AB61FD" w:rsidRDefault="00AB61FD">
      <w:pPr>
        <w:pStyle w:val="Index1"/>
        <w:tabs>
          <w:tab w:val="right" w:leader="dot" w:pos="4353"/>
        </w:tabs>
        <w:rPr>
          <w:noProof/>
        </w:rPr>
      </w:pPr>
      <w:r w:rsidRPr="00345E38">
        <w:rPr>
          <w:noProof/>
          <w:color w:val="000000"/>
        </w:rPr>
        <w:t>interfaces</w:t>
      </w:r>
      <w:r>
        <w:rPr>
          <w:noProof/>
        </w:rPr>
        <w:t>, 44</w:t>
      </w:r>
    </w:p>
    <w:p w:rsidR="00AB61FD" w:rsidRDefault="00AB61FD">
      <w:pPr>
        <w:pStyle w:val="Index1"/>
        <w:tabs>
          <w:tab w:val="right" w:leader="dot" w:pos="4353"/>
        </w:tabs>
        <w:rPr>
          <w:noProof/>
        </w:rPr>
      </w:pPr>
      <w:r w:rsidRPr="00345E38">
        <w:rPr>
          <w:noProof/>
          <w:color w:val="000000"/>
        </w:rPr>
        <w:t>Interfaces</w:t>
      </w:r>
      <w:r>
        <w:rPr>
          <w:noProof/>
        </w:rPr>
        <w:t>, iv, 44, 60</w:t>
      </w:r>
    </w:p>
    <w:p w:rsidR="00AB61FD" w:rsidRDefault="00AB61FD">
      <w:pPr>
        <w:pStyle w:val="Index1"/>
        <w:tabs>
          <w:tab w:val="right" w:leader="dot" w:pos="4353"/>
        </w:tabs>
        <w:rPr>
          <w:noProof/>
        </w:rPr>
      </w:pPr>
      <w:r w:rsidRPr="00345E38">
        <w:rPr>
          <w:noProof/>
          <w:color w:val="000000"/>
        </w:rPr>
        <w:t>international</w:t>
      </w:r>
      <w:r>
        <w:rPr>
          <w:noProof/>
        </w:rPr>
        <w:t>, 48</w:t>
      </w:r>
    </w:p>
    <w:p w:rsidR="00AB61FD" w:rsidRDefault="00AB61FD">
      <w:pPr>
        <w:pStyle w:val="Index1"/>
        <w:tabs>
          <w:tab w:val="right" w:leader="dot" w:pos="4353"/>
        </w:tabs>
        <w:rPr>
          <w:noProof/>
        </w:rPr>
      </w:pPr>
      <w:r>
        <w:rPr>
          <w:noProof/>
        </w:rPr>
        <w:t>IT Policies, 79</w:t>
      </w:r>
    </w:p>
    <w:p w:rsidR="00AB61FD" w:rsidRDefault="00AB61FD">
      <w:pPr>
        <w:pStyle w:val="Index1"/>
        <w:tabs>
          <w:tab w:val="right" w:leader="dot" w:pos="4353"/>
        </w:tabs>
        <w:rPr>
          <w:noProof/>
        </w:rPr>
      </w:pPr>
      <w:r w:rsidRPr="00345E38">
        <w:rPr>
          <w:noProof/>
          <w:color w:val="000000"/>
        </w:rPr>
        <w:t>Jurisdiction</w:t>
      </w:r>
      <w:r>
        <w:rPr>
          <w:noProof/>
        </w:rPr>
        <w:t>, 80</w:t>
      </w:r>
    </w:p>
    <w:p w:rsidR="00AB61FD" w:rsidRDefault="00AB61FD">
      <w:pPr>
        <w:pStyle w:val="Index1"/>
        <w:tabs>
          <w:tab w:val="right" w:leader="dot" w:pos="4353"/>
        </w:tabs>
        <w:rPr>
          <w:noProof/>
        </w:rPr>
      </w:pPr>
      <w:r w:rsidRPr="00345E38">
        <w:rPr>
          <w:noProof/>
          <w:color w:val="000000"/>
        </w:rPr>
        <w:t>Legislation</w:t>
      </w:r>
      <w:r>
        <w:rPr>
          <w:noProof/>
        </w:rPr>
        <w:t>, 1, 80</w:t>
      </w:r>
    </w:p>
    <w:p w:rsidR="00AB61FD" w:rsidRDefault="00AB61FD">
      <w:pPr>
        <w:pStyle w:val="Index1"/>
        <w:tabs>
          <w:tab w:val="right" w:leader="dot" w:pos="4353"/>
        </w:tabs>
        <w:rPr>
          <w:noProof/>
        </w:rPr>
      </w:pPr>
      <w:r w:rsidRPr="00345E38">
        <w:rPr>
          <w:noProof/>
          <w:color w:val="000000"/>
        </w:rPr>
        <w:t>License</w:t>
      </w:r>
      <w:r>
        <w:rPr>
          <w:noProof/>
        </w:rPr>
        <w:t>, iii, v, 4, 6, 7, 22, 26, 27, 29, 35, 38, 39, 59</w:t>
      </w:r>
    </w:p>
    <w:p w:rsidR="00AB61FD" w:rsidRDefault="00AB61FD">
      <w:pPr>
        <w:pStyle w:val="Index1"/>
        <w:tabs>
          <w:tab w:val="right" w:leader="dot" w:pos="4353"/>
        </w:tabs>
        <w:rPr>
          <w:noProof/>
        </w:rPr>
      </w:pPr>
      <w:r w:rsidRPr="00345E38">
        <w:rPr>
          <w:noProof/>
          <w:color w:val="000000"/>
        </w:rPr>
        <w:t>Licensee</w:t>
      </w:r>
      <w:r>
        <w:rPr>
          <w:noProof/>
        </w:rPr>
        <w:t>, 6, 7, 80</w:t>
      </w:r>
    </w:p>
    <w:p w:rsidR="00AB61FD" w:rsidRDefault="00AB61FD">
      <w:pPr>
        <w:pStyle w:val="Index1"/>
        <w:tabs>
          <w:tab w:val="right" w:leader="dot" w:pos="4353"/>
        </w:tabs>
        <w:rPr>
          <w:noProof/>
        </w:rPr>
      </w:pPr>
      <w:r w:rsidRPr="00345E38">
        <w:rPr>
          <w:noProof/>
          <w:color w:val="000000"/>
        </w:rPr>
        <w:t>Licensees</w:t>
      </w:r>
      <w:r>
        <w:rPr>
          <w:noProof/>
        </w:rPr>
        <w:t>, 14</w:t>
      </w:r>
    </w:p>
    <w:p w:rsidR="00AB61FD" w:rsidRDefault="00AB61FD">
      <w:pPr>
        <w:pStyle w:val="Index1"/>
        <w:tabs>
          <w:tab w:val="right" w:leader="dot" w:pos="4353"/>
        </w:tabs>
        <w:rPr>
          <w:noProof/>
        </w:rPr>
      </w:pPr>
      <w:r w:rsidRPr="00345E38">
        <w:rPr>
          <w:noProof/>
          <w:color w:val="000000"/>
        </w:rPr>
        <w:t>Metrics</w:t>
      </w:r>
      <w:r>
        <w:rPr>
          <w:noProof/>
        </w:rPr>
        <w:t>, v, 58, 66</w:t>
      </w:r>
    </w:p>
    <w:p w:rsidR="00AB61FD" w:rsidRDefault="00AB61FD">
      <w:pPr>
        <w:pStyle w:val="Index1"/>
        <w:tabs>
          <w:tab w:val="right" w:leader="dot" w:pos="4353"/>
        </w:tabs>
        <w:rPr>
          <w:noProof/>
        </w:rPr>
      </w:pPr>
      <w:r w:rsidRPr="00345E38">
        <w:rPr>
          <w:noProof/>
          <w:color w:val="000000"/>
        </w:rPr>
        <w:t>misdemeanor</w:t>
      </w:r>
      <w:r>
        <w:rPr>
          <w:noProof/>
        </w:rPr>
        <w:t>, 17, 24, 28, 31, 36, 38</w:t>
      </w:r>
    </w:p>
    <w:p w:rsidR="00AB61FD" w:rsidRDefault="00AB61FD">
      <w:pPr>
        <w:pStyle w:val="Index1"/>
        <w:tabs>
          <w:tab w:val="right" w:leader="dot" w:pos="4353"/>
        </w:tabs>
        <w:rPr>
          <w:noProof/>
        </w:rPr>
      </w:pPr>
      <w:r w:rsidRPr="00345E38">
        <w:rPr>
          <w:noProof/>
          <w:color w:val="000000"/>
        </w:rPr>
        <w:t>misdemeanors</w:t>
      </w:r>
      <w:r>
        <w:rPr>
          <w:noProof/>
        </w:rPr>
        <w:t>, 33</w:t>
      </w:r>
    </w:p>
    <w:p w:rsidR="00AB61FD" w:rsidRDefault="00AB61FD">
      <w:pPr>
        <w:pStyle w:val="Index1"/>
        <w:tabs>
          <w:tab w:val="right" w:leader="dot" w:pos="4353"/>
        </w:tabs>
        <w:rPr>
          <w:noProof/>
        </w:rPr>
      </w:pPr>
      <w:r w:rsidRPr="00345E38">
        <w:rPr>
          <w:noProof/>
          <w:color w:val="000000"/>
        </w:rPr>
        <w:t>MLO</w:t>
      </w:r>
      <w:r>
        <w:rPr>
          <w:noProof/>
        </w:rPr>
        <w:t>, 58, 61</w:t>
      </w:r>
    </w:p>
    <w:p w:rsidR="00AB61FD" w:rsidRDefault="00AB61FD">
      <w:pPr>
        <w:pStyle w:val="Index1"/>
        <w:tabs>
          <w:tab w:val="right" w:leader="dot" w:pos="4353"/>
        </w:tabs>
        <w:rPr>
          <w:noProof/>
        </w:rPr>
      </w:pPr>
      <w:r w:rsidRPr="00345E38">
        <w:rPr>
          <w:noProof/>
          <w:color w:val="000000"/>
        </w:rPr>
        <w:t>mobility</w:t>
      </w:r>
      <w:r>
        <w:rPr>
          <w:noProof/>
        </w:rPr>
        <w:t>, 36, 47</w:t>
      </w:r>
    </w:p>
    <w:p w:rsidR="00AB61FD" w:rsidRDefault="00AB61FD">
      <w:pPr>
        <w:pStyle w:val="Index1"/>
        <w:tabs>
          <w:tab w:val="right" w:leader="dot" w:pos="4353"/>
        </w:tabs>
        <w:rPr>
          <w:noProof/>
        </w:rPr>
      </w:pPr>
      <w:r w:rsidRPr="00345E38">
        <w:rPr>
          <w:noProof/>
          <w:color w:val="000000"/>
        </w:rPr>
        <w:t>NASBA</w:t>
      </w:r>
      <w:r>
        <w:rPr>
          <w:noProof/>
        </w:rPr>
        <w:t>, ii, iv, 12, 18, 20, 26, 43, 50, 60</w:t>
      </w:r>
    </w:p>
    <w:p w:rsidR="00AB61FD" w:rsidRDefault="00AB61FD">
      <w:pPr>
        <w:pStyle w:val="Index1"/>
        <w:tabs>
          <w:tab w:val="right" w:leader="dot" w:pos="4353"/>
        </w:tabs>
        <w:rPr>
          <w:noProof/>
        </w:rPr>
      </w:pPr>
      <w:r w:rsidRPr="00345E38">
        <w:rPr>
          <w:noProof/>
          <w:color w:val="000000"/>
        </w:rPr>
        <w:t>NCID</w:t>
      </w:r>
      <w:r>
        <w:rPr>
          <w:noProof/>
        </w:rPr>
        <w:t>, 4, 16</w:t>
      </w:r>
    </w:p>
    <w:p w:rsidR="00AB61FD" w:rsidRDefault="00AB61FD">
      <w:pPr>
        <w:pStyle w:val="Index1"/>
        <w:tabs>
          <w:tab w:val="right" w:leader="dot" w:pos="4353"/>
        </w:tabs>
        <w:rPr>
          <w:noProof/>
        </w:rPr>
      </w:pPr>
      <w:r w:rsidRPr="00345E38">
        <w:rPr>
          <w:noProof/>
          <w:color w:val="000000"/>
        </w:rPr>
        <w:t>Nebraska</w:t>
      </w:r>
      <w:r>
        <w:rPr>
          <w:noProof/>
        </w:rPr>
        <w:t>, ii</w:t>
      </w:r>
    </w:p>
    <w:p w:rsidR="00AB61FD" w:rsidRDefault="00AB61FD">
      <w:pPr>
        <w:pStyle w:val="Index1"/>
        <w:tabs>
          <w:tab w:val="right" w:leader="dot" w:pos="4353"/>
        </w:tabs>
        <w:rPr>
          <w:noProof/>
        </w:rPr>
      </w:pPr>
      <w:r w:rsidRPr="00345E38">
        <w:rPr>
          <w:noProof/>
          <w:color w:val="000000"/>
        </w:rPr>
        <w:t>PCAOB</w:t>
      </w:r>
      <w:r>
        <w:rPr>
          <w:noProof/>
        </w:rPr>
        <w:t>, 44</w:t>
      </w:r>
    </w:p>
    <w:p w:rsidR="00AB61FD" w:rsidRDefault="00AB61FD">
      <w:pPr>
        <w:pStyle w:val="Index1"/>
        <w:tabs>
          <w:tab w:val="right" w:leader="dot" w:pos="4353"/>
        </w:tabs>
        <w:rPr>
          <w:noProof/>
        </w:rPr>
      </w:pPr>
      <w:r w:rsidRPr="00345E38">
        <w:rPr>
          <w:noProof/>
          <w:color w:val="000000"/>
        </w:rPr>
        <w:t>PCI</w:t>
      </w:r>
      <w:r>
        <w:rPr>
          <w:noProof/>
        </w:rPr>
        <w:t>, 18, 55</w:t>
      </w:r>
    </w:p>
    <w:p w:rsidR="00AB61FD" w:rsidRDefault="00AB61FD">
      <w:pPr>
        <w:pStyle w:val="Index1"/>
        <w:tabs>
          <w:tab w:val="right" w:leader="dot" w:pos="4353"/>
        </w:tabs>
        <w:rPr>
          <w:noProof/>
        </w:rPr>
      </w:pPr>
      <w:r w:rsidRPr="00345E38">
        <w:rPr>
          <w:noProof/>
          <w:color w:val="000000"/>
        </w:rPr>
        <w:t>PDF</w:t>
      </w:r>
      <w:r>
        <w:rPr>
          <w:noProof/>
        </w:rPr>
        <w:t>, 58</w:t>
      </w:r>
    </w:p>
    <w:p w:rsidR="00AB61FD" w:rsidRDefault="00AB61FD">
      <w:pPr>
        <w:pStyle w:val="Index1"/>
        <w:tabs>
          <w:tab w:val="right" w:leader="dot" w:pos="4353"/>
        </w:tabs>
        <w:rPr>
          <w:noProof/>
        </w:rPr>
      </w:pPr>
      <w:r w:rsidRPr="00345E38">
        <w:rPr>
          <w:noProof/>
          <w:color w:val="000000"/>
        </w:rPr>
        <w:t>Peer</w:t>
      </w:r>
      <w:r>
        <w:rPr>
          <w:noProof/>
        </w:rPr>
        <w:t>, iii, 38, 44</w:t>
      </w:r>
    </w:p>
    <w:p w:rsidR="00AB61FD" w:rsidRDefault="00AB61FD">
      <w:pPr>
        <w:pStyle w:val="Index1"/>
        <w:tabs>
          <w:tab w:val="right" w:leader="dot" w:pos="4353"/>
        </w:tabs>
        <w:rPr>
          <w:noProof/>
        </w:rPr>
      </w:pPr>
      <w:r w:rsidRPr="00345E38">
        <w:rPr>
          <w:noProof/>
          <w:color w:val="000000"/>
        </w:rPr>
        <w:t>Penalty</w:t>
      </w:r>
      <w:r>
        <w:rPr>
          <w:noProof/>
        </w:rPr>
        <w:t>, 49</w:t>
      </w:r>
    </w:p>
    <w:p w:rsidR="00AB61FD" w:rsidRDefault="00AB61FD">
      <w:pPr>
        <w:pStyle w:val="Index1"/>
        <w:tabs>
          <w:tab w:val="right" w:leader="dot" w:pos="4353"/>
        </w:tabs>
        <w:rPr>
          <w:noProof/>
        </w:rPr>
      </w:pPr>
      <w:r w:rsidRPr="00345E38">
        <w:rPr>
          <w:noProof/>
          <w:color w:val="000000"/>
        </w:rPr>
        <w:t>PII</w:t>
      </w:r>
      <w:r>
        <w:rPr>
          <w:noProof/>
        </w:rPr>
        <w:t>, 4</w:t>
      </w:r>
    </w:p>
    <w:p w:rsidR="00AB61FD" w:rsidRDefault="00AB61FD">
      <w:pPr>
        <w:pStyle w:val="Index1"/>
        <w:tabs>
          <w:tab w:val="right" w:leader="dot" w:pos="4353"/>
        </w:tabs>
        <w:rPr>
          <w:noProof/>
        </w:rPr>
      </w:pPr>
      <w:r w:rsidRPr="00345E38">
        <w:rPr>
          <w:noProof/>
          <w:color w:val="000000"/>
        </w:rPr>
        <w:t>Practice</w:t>
      </w:r>
      <w:r>
        <w:rPr>
          <w:noProof/>
        </w:rPr>
        <w:t>, 24, 32, 33, 36</w:t>
      </w:r>
    </w:p>
    <w:p w:rsidR="00AB61FD" w:rsidRDefault="00AB61FD">
      <w:pPr>
        <w:pStyle w:val="Index1"/>
        <w:tabs>
          <w:tab w:val="right" w:leader="dot" w:pos="4353"/>
        </w:tabs>
        <w:rPr>
          <w:noProof/>
        </w:rPr>
      </w:pPr>
      <w:r w:rsidRPr="00345E38">
        <w:rPr>
          <w:noProof/>
          <w:color w:val="000000"/>
        </w:rPr>
        <w:t>Probation</w:t>
      </w:r>
      <w:r>
        <w:rPr>
          <w:noProof/>
        </w:rPr>
        <w:t>, 7, 49</w:t>
      </w:r>
    </w:p>
    <w:p w:rsidR="00AB61FD" w:rsidRDefault="00AB61FD">
      <w:pPr>
        <w:pStyle w:val="Index1"/>
        <w:tabs>
          <w:tab w:val="right" w:leader="dot" w:pos="4353"/>
        </w:tabs>
        <w:rPr>
          <w:noProof/>
        </w:rPr>
      </w:pPr>
      <w:r w:rsidRPr="00345E38">
        <w:rPr>
          <w:noProof/>
          <w:color w:val="000000"/>
        </w:rPr>
        <w:t>Proprietorship</w:t>
      </w:r>
      <w:r>
        <w:rPr>
          <w:noProof/>
        </w:rPr>
        <w:t>, 35</w:t>
      </w:r>
    </w:p>
    <w:p w:rsidR="00AB61FD" w:rsidRDefault="00AB61FD">
      <w:pPr>
        <w:pStyle w:val="Index1"/>
        <w:tabs>
          <w:tab w:val="right" w:leader="dot" w:pos="4353"/>
        </w:tabs>
        <w:rPr>
          <w:noProof/>
        </w:rPr>
      </w:pPr>
      <w:r w:rsidRPr="00345E38">
        <w:rPr>
          <w:noProof/>
          <w:color w:val="000000"/>
        </w:rPr>
        <w:t>Reciprocal</w:t>
      </w:r>
      <w:r>
        <w:rPr>
          <w:noProof/>
        </w:rPr>
        <w:t>, 6</w:t>
      </w:r>
    </w:p>
    <w:p w:rsidR="00AB61FD" w:rsidRDefault="00AB61FD">
      <w:pPr>
        <w:pStyle w:val="Index1"/>
        <w:tabs>
          <w:tab w:val="right" w:leader="dot" w:pos="4353"/>
        </w:tabs>
        <w:rPr>
          <w:noProof/>
        </w:rPr>
      </w:pPr>
      <w:r w:rsidRPr="00345E38">
        <w:rPr>
          <w:noProof/>
          <w:color w:val="000000"/>
        </w:rPr>
        <w:t>Reciprocity</w:t>
      </w:r>
      <w:r>
        <w:rPr>
          <w:noProof/>
        </w:rPr>
        <w:t>, iii, 22, 26</w:t>
      </w:r>
    </w:p>
    <w:p w:rsidR="00AB61FD" w:rsidRDefault="00AB61FD">
      <w:pPr>
        <w:pStyle w:val="Index1"/>
        <w:tabs>
          <w:tab w:val="right" w:leader="dot" w:pos="4353"/>
        </w:tabs>
        <w:rPr>
          <w:noProof/>
        </w:rPr>
      </w:pPr>
      <w:r w:rsidRPr="00345E38">
        <w:rPr>
          <w:noProof/>
          <w:color w:val="000000"/>
        </w:rPr>
        <w:t>Re-Exam</w:t>
      </w:r>
      <w:r>
        <w:rPr>
          <w:noProof/>
        </w:rPr>
        <w:t>, iii, 17, 19</w:t>
      </w:r>
    </w:p>
    <w:p w:rsidR="00AB61FD" w:rsidRDefault="00AB61FD">
      <w:pPr>
        <w:pStyle w:val="Index1"/>
        <w:tabs>
          <w:tab w:val="right" w:leader="dot" w:pos="4353"/>
        </w:tabs>
        <w:rPr>
          <w:noProof/>
        </w:rPr>
      </w:pPr>
      <w:r w:rsidRPr="00345E38">
        <w:rPr>
          <w:noProof/>
          <w:color w:val="000000"/>
        </w:rPr>
        <w:t>REG</w:t>
      </w:r>
      <w:r>
        <w:rPr>
          <w:noProof/>
        </w:rPr>
        <w:t>, 16</w:t>
      </w:r>
    </w:p>
    <w:p w:rsidR="00AB61FD" w:rsidRDefault="00AB61FD">
      <w:pPr>
        <w:pStyle w:val="Index1"/>
        <w:tabs>
          <w:tab w:val="right" w:leader="dot" w:pos="4353"/>
        </w:tabs>
        <w:rPr>
          <w:noProof/>
        </w:rPr>
      </w:pPr>
      <w:r w:rsidRPr="00345E38">
        <w:rPr>
          <w:noProof/>
          <w:color w:val="000000"/>
        </w:rPr>
        <w:t>Regulations</w:t>
      </w:r>
      <w:r>
        <w:rPr>
          <w:noProof/>
        </w:rPr>
        <w:t>, 80</w:t>
      </w:r>
    </w:p>
    <w:p w:rsidR="00AB61FD" w:rsidRDefault="00AB61FD">
      <w:pPr>
        <w:pStyle w:val="Index1"/>
        <w:tabs>
          <w:tab w:val="right" w:leader="dot" w:pos="4353"/>
        </w:tabs>
        <w:rPr>
          <w:noProof/>
        </w:rPr>
      </w:pPr>
      <w:r w:rsidRPr="00345E38">
        <w:rPr>
          <w:noProof/>
          <w:color w:val="000000"/>
        </w:rPr>
        <w:t>Reinstatement</w:t>
      </w:r>
      <w:r>
        <w:rPr>
          <w:noProof/>
        </w:rPr>
        <w:t>, iii, 29, 33, 39</w:t>
      </w:r>
    </w:p>
    <w:p w:rsidR="00AB61FD" w:rsidRDefault="00AB61FD">
      <w:pPr>
        <w:pStyle w:val="Index1"/>
        <w:tabs>
          <w:tab w:val="right" w:leader="dot" w:pos="4353"/>
        </w:tabs>
        <w:rPr>
          <w:noProof/>
        </w:rPr>
      </w:pPr>
      <w:r w:rsidRPr="00345E38">
        <w:rPr>
          <w:noProof/>
          <w:color w:val="000000"/>
        </w:rPr>
        <w:t>Reprimand</w:t>
      </w:r>
      <w:r>
        <w:rPr>
          <w:noProof/>
        </w:rPr>
        <w:t>, 49</w:t>
      </w:r>
    </w:p>
    <w:p w:rsidR="00AB61FD" w:rsidRDefault="00AB61FD">
      <w:pPr>
        <w:pStyle w:val="Index1"/>
        <w:tabs>
          <w:tab w:val="right" w:leader="dot" w:pos="4353"/>
        </w:tabs>
        <w:rPr>
          <w:noProof/>
        </w:rPr>
      </w:pPr>
      <w:r w:rsidRPr="00345E38">
        <w:rPr>
          <w:noProof/>
          <w:color w:val="000000"/>
        </w:rPr>
        <w:t>requested</w:t>
      </w:r>
      <w:r>
        <w:rPr>
          <w:noProof/>
        </w:rPr>
        <w:t>, 27</w:t>
      </w:r>
    </w:p>
    <w:p w:rsidR="00AB61FD" w:rsidRDefault="00AB61FD">
      <w:pPr>
        <w:pStyle w:val="Index1"/>
        <w:tabs>
          <w:tab w:val="right" w:leader="dot" w:pos="4353"/>
        </w:tabs>
        <w:rPr>
          <w:noProof/>
        </w:rPr>
      </w:pPr>
      <w:r w:rsidRPr="00345E38">
        <w:rPr>
          <w:noProof/>
          <w:color w:val="000000"/>
        </w:rPr>
        <w:t>Respondent</w:t>
      </w:r>
      <w:r>
        <w:rPr>
          <w:noProof/>
        </w:rPr>
        <w:t>, 52</w:t>
      </w:r>
    </w:p>
    <w:p w:rsidR="00AB61FD" w:rsidRDefault="00AB61FD">
      <w:pPr>
        <w:pStyle w:val="Index1"/>
        <w:tabs>
          <w:tab w:val="right" w:leader="dot" w:pos="4353"/>
        </w:tabs>
        <w:rPr>
          <w:noProof/>
        </w:rPr>
      </w:pPr>
      <w:r w:rsidRPr="00345E38">
        <w:rPr>
          <w:noProof/>
          <w:color w:val="000000"/>
        </w:rPr>
        <w:t>Review</w:t>
      </w:r>
      <w:r>
        <w:rPr>
          <w:noProof/>
        </w:rPr>
        <w:t>, iii, 38, 44, 48, 50</w:t>
      </w:r>
    </w:p>
    <w:p w:rsidR="00AB61FD" w:rsidRDefault="00AB61FD">
      <w:pPr>
        <w:pStyle w:val="Index1"/>
        <w:tabs>
          <w:tab w:val="right" w:leader="dot" w:pos="4353"/>
        </w:tabs>
        <w:rPr>
          <w:noProof/>
        </w:rPr>
      </w:pPr>
      <w:r w:rsidRPr="00345E38">
        <w:rPr>
          <w:noProof/>
          <w:color w:val="000000"/>
        </w:rPr>
        <w:t>Rulemaking</w:t>
      </w:r>
      <w:r>
        <w:rPr>
          <w:noProof/>
        </w:rPr>
        <w:t>, v</w:t>
      </w:r>
    </w:p>
    <w:p w:rsidR="00AB61FD" w:rsidRDefault="00AB61FD">
      <w:pPr>
        <w:pStyle w:val="Index1"/>
        <w:tabs>
          <w:tab w:val="right" w:leader="dot" w:pos="4353"/>
        </w:tabs>
        <w:rPr>
          <w:noProof/>
        </w:rPr>
      </w:pPr>
      <w:r w:rsidRPr="00345E38">
        <w:rPr>
          <w:noProof/>
          <w:color w:val="000000"/>
        </w:rPr>
        <w:t>Rules</w:t>
      </w:r>
      <w:r>
        <w:rPr>
          <w:noProof/>
        </w:rPr>
        <w:t>, 80</w:t>
      </w:r>
    </w:p>
    <w:p w:rsidR="00AB61FD" w:rsidRDefault="00AB61FD">
      <w:pPr>
        <w:pStyle w:val="Index1"/>
        <w:tabs>
          <w:tab w:val="right" w:leader="dot" w:pos="4353"/>
        </w:tabs>
        <w:rPr>
          <w:noProof/>
        </w:rPr>
      </w:pPr>
      <w:r w:rsidRPr="00345E38">
        <w:rPr>
          <w:noProof/>
          <w:color w:val="000000"/>
        </w:rPr>
        <w:t>Score(s</w:t>
      </w:r>
      <w:r>
        <w:rPr>
          <w:noProof/>
        </w:rPr>
        <w:t>, 80</w:t>
      </w:r>
    </w:p>
    <w:p w:rsidR="00AB61FD" w:rsidRDefault="00AB61FD">
      <w:pPr>
        <w:pStyle w:val="Index1"/>
        <w:tabs>
          <w:tab w:val="right" w:leader="dot" w:pos="4353"/>
        </w:tabs>
        <w:rPr>
          <w:noProof/>
        </w:rPr>
      </w:pPr>
      <w:r w:rsidRPr="00345E38">
        <w:rPr>
          <w:noProof/>
          <w:color w:val="000000"/>
        </w:rPr>
        <w:t>Scores</w:t>
      </w:r>
      <w:r>
        <w:rPr>
          <w:noProof/>
        </w:rPr>
        <w:t>, iv, 19, 60</w:t>
      </w:r>
    </w:p>
    <w:p w:rsidR="00AB61FD" w:rsidRDefault="00AB61FD">
      <w:pPr>
        <w:pStyle w:val="Index1"/>
        <w:tabs>
          <w:tab w:val="right" w:leader="dot" w:pos="4353"/>
        </w:tabs>
        <w:rPr>
          <w:noProof/>
        </w:rPr>
      </w:pPr>
      <w:r w:rsidRPr="00345E38">
        <w:rPr>
          <w:noProof/>
          <w:color w:val="000000"/>
        </w:rPr>
        <w:t>Section</w:t>
      </w:r>
      <w:r>
        <w:rPr>
          <w:noProof/>
        </w:rPr>
        <w:t>, 2, 14, 16, 22, 42, 46, 54, 58, 60, 61, 62, 66, 67</w:t>
      </w:r>
    </w:p>
    <w:p w:rsidR="00AB61FD" w:rsidRDefault="00AB61FD">
      <w:pPr>
        <w:pStyle w:val="Index1"/>
        <w:tabs>
          <w:tab w:val="right" w:leader="dot" w:pos="4353"/>
        </w:tabs>
        <w:rPr>
          <w:noProof/>
        </w:rPr>
      </w:pPr>
      <w:r>
        <w:rPr>
          <w:noProof/>
        </w:rPr>
        <w:t>Security, iii, iv, 3, 12, 55, 62, 63</w:t>
      </w:r>
    </w:p>
    <w:p w:rsidR="00AB61FD" w:rsidRDefault="00AB61FD">
      <w:pPr>
        <w:pStyle w:val="Index1"/>
        <w:tabs>
          <w:tab w:val="right" w:leader="dot" w:pos="4353"/>
        </w:tabs>
        <w:rPr>
          <w:noProof/>
        </w:rPr>
      </w:pPr>
      <w:r w:rsidRPr="00345E38">
        <w:rPr>
          <w:noProof/>
          <w:color w:val="000000"/>
        </w:rPr>
        <w:t>SLA</w:t>
      </w:r>
      <w:r>
        <w:rPr>
          <w:noProof/>
        </w:rPr>
        <w:t>, v, 66</w:t>
      </w:r>
    </w:p>
    <w:p w:rsidR="00AB61FD" w:rsidRDefault="00AB61FD">
      <w:pPr>
        <w:pStyle w:val="Index1"/>
        <w:tabs>
          <w:tab w:val="right" w:leader="dot" w:pos="4353"/>
        </w:tabs>
        <w:rPr>
          <w:noProof/>
        </w:rPr>
      </w:pPr>
      <w:r w:rsidRPr="00345E38">
        <w:rPr>
          <w:noProof/>
          <w:color w:val="000000"/>
        </w:rPr>
        <w:t>Societies</w:t>
      </w:r>
      <w:r>
        <w:rPr>
          <w:noProof/>
        </w:rPr>
        <w:t>, 12</w:t>
      </w:r>
    </w:p>
    <w:p w:rsidR="00AB61FD" w:rsidRDefault="00AB61FD">
      <w:pPr>
        <w:pStyle w:val="Index1"/>
        <w:tabs>
          <w:tab w:val="right" w:leader="dot" w:pos="4353"/>
        </w:tabs>
        <w:rPr>
          <w:noProof/>
        </w:rPr>
      </w:pPr>
      <w:r w:rsidRPr="00345E38">
        <w:rPr>
          <w:noProof/>
          <w:color w:val="000000"/>
        </w:rPr>
        <w:t>SSAE</w:t>
      </w:r>
      <w:r>
        <w:rPr>
          <w:noProof/>
        </w:rPr>
        <w:t>, 63</w:t>
      </w:r>
    </w:p>
    <w:p w:rsidR="00AB61FD" w:rsidRDefault="00AB61FD">
      <w:pPr>
        <w:pStyle w:val="Index1"/>
        <w:tabs>
          <w:tab w:val="right" w:leader="dot" w:pos="4353"/>
        </w:tabs>
        <w:rPr>
          <w:noProof/>
        </w:rPr>
      </w:pPr>
      <w:r w:rsidRPr="00345E38">
        <w:rPr>
          <w:noProof/>
          <w:color w:val="000000"/>
        </w:rPr>
        <w:t>SSN</w:t>
      </w:r>
      <w:r>
        <w:rPr>
          <w:noProof/>
        </w:rPr>
        <w:t>, 4, 8, 16, 23, 46</w:t>
      </w:r>
    </w:p>
    <w:p w:rsidR="00AB61FD" w:rsidRDefault="00AB61FD">
      <w:pPr>
        <w:pStyle w:val="Index1"/>
        <w:tabs>
          <w:tab w:val="right" w:leader="dot" w:pos="4353"/>
        </w:tabs>
        <w:rPr>
          <w:noProof/>
        </w:rPr>
      </w:pPr>
      <w:r w:rsidRPr="00345E38">
        <w:rPr>
          <w:noProof/>
          <w:color w:val="000000"/>
        </w:rPr>
        <w:t>Standard</w:t>
      </w:r>
      <w:r>
        <w:rPr>
          <w:noProof/>
        </w:rPr>
        <w:t>, iv, 25, 36, 37, 39, 40, 49, 54, 66</w:t>
      </w:r>
    </w:p>
    <w:p w:rsidR="00AB61FD" w:rsidRDefault="00AB61FD">
      <w:pPr>
        <w:pStyle w:val="Index1"/>
        <w:tabs>
          <w:tab w:val="right" w:leader="dot" w:pos="4353"/>
        </w:tabs>
        <w:rPr>
          <w:noProof/>
        </w:rPr>
      </w:pPr>
      <w:r w:rsidRPr="00345E38">
        <w:rPr>
          <w:noProof/>
          <w:color w:val="000000"/>
        </w:rPr>
        <w:t>Substantially</w:t>
      </w:r>
      <w:r>
        <w:rPr>
          <w:noProof/>
        </w:rPr>
        <w:t>, iii, 22, 26</w:t>
      </w:r>
    </w:p>
    <w:p w:rsidR="00AB61FD" w:rsidRDefault="00AB61FD">
      <w:pPr>
        <w:pStyle w:val="Index1"/>
        <w:tabs>
          <w:tab w:val="right" w:leader="dot" w:pos="4353"/>
        </w:tabs>
        <w:rPr>
          <w:noProof/>
        </w:rPr>
      </w:pPr>
      <w:r>
        <w:rPr>
          <w:noProof/>
        </w:rPr>
        <w:t>System, 2</w:t>
      </w:r>
    </w:p>
    <w:p w:rsidR="00AB61FD" w:rsidRDefault="00AB61FD">
      <w:pPr>
        <w:pStyle w:val="Index1"/>
        <w:tabs>
          <w:tab w:val="right" w:leader="dot" w:pos="4353"/>
        </w:tabs>
        <w:rPr>
          <w:noProof/>
        </w:rPr>
      </w:pPr>
      <w:r w:rsidRPr="00345E38">
        <w:rPr>
          <w:noProof/>
          <w:color w:val="000000"/>
        </w:rPr>
        <w:t>Transfers</w:t>
      </w:r>
      <w:r>
        <w:rPr>
          <w:noProof/>
        </w:rPr>
        <w:t>, 20</w:t>
      </w:r>
    </w:p>
    <w:p w:rsidR="00AB61FD" w:rsidRDefault="00AB61FD">
      <w:pPr>
        <w:pStyle w:val="Index1"/>
        <w:tabs>
          <w:tab w:val="right" w:leader="dot" w:pos="4353"/>
        </w:tabs>
        <w:rPr>
          <w:noProof/>
        </w:rPr>
      </w:pPr>
      <w:r>
        <w:rPr>
          <w:noProof/>
        </w:rPr>
        <w:t>Usability, iii, 2</w:t>
      </w:r>
    </w:p>
    <w:p w:rsidR="00AB61FD" w:rsidRDefault="00AB61FD">
      <w:pPr>
        <w:pStyle w:val="Index1"/>
        <w:tabs>
          <w:tab w:val="right" w:leader="dot" w:pos="4353"/>
        </w:tabs>
        <w:rPr>
          <w:noProof/>
        </w:rPr>
      </w:pPr>
      <w:r w:rsidRPr="00345E38">
        <w:rPr>
          <w:noProof/>
          <w:color w:val="000000"/>
        </w:rPr>
        <w:t>Violation</w:t>
      </w:r>
      <w:r>
        <w:rPr>
          <w:noProof/>
        </w:rPr>
        <w:t>, 49</w:t>
      </w:r>
    </w:p>
    <w:p w:rsidR="00AB61FD" w:rsidRDefault="00AB61FD">
      <w:pPr>
        <w:pStyle w:val="Index1"/>
        <w:tabs>
          <w:tab w:val="right" w:leader="dot" w:pos="4353"/>
        </w:tabs>
        <w:rPr>
          <w:noProof/>
        </w:rPr>
      </w:pPr>
      <w:r w:rsidRPr="00345E38">
        <w:rPr>
          <w:noProof/>
          <w:color w:val="000000"/>
        </w:rPr>
        <w:t>workflow</w:t>
      </w:r>
      <w:r>
        <w:rPr>
          <w:noProof/>
        </w:rPr>
        <w:t>, 25, 42, 44, 50, 52</w:t>
      </w:r>
    </w:p>
    <w:p w:rsidR="00AB61FD" w:rsidRDefault="00AB61FD" w:rsidP="00074C61">
      <w:pPr>
        <w:rPr>
          <w:noProof/>
        </w:rPr>
        <w:sectPr w:rsidR="00AB61FD" w:rsidSect="006E1DA1">
          <w:type w:val="continuous"/>
          <w:pgSz w:w="12240" w:h="15840" w:code="1"/>
          <w:pgMar w:top="1440" w:right="1354" w:bottom="1440" w:left="1440" w:header="720" w:footer="720" w:gutter="0"/>
          <w:cols w:num="2" w:space="720"/>
          <w:docGrid w:linePitch="360"/>
        </w:sectPr>
      </w:pPr>
    </w:p>
    <w:p w:rsidR="00AB61FD" w:rsidRPr="00074C61" w:rsidRDefault="00AB61FD" w:rsidP="00074C61">
      <w:r>
        <w:fldChar w:fldCharType="end"/>
      </w:r>
    </w:p>
    <w:sectPr w:rsidR="00AB61FD" w:rsidRPr="00074C61" w:rsidSect="006E1DA1">
      <w:pgSz w:w="12240" w:h="15840" w:code="1"/>
      <w:pgMar w:top="144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FD" w:rsidRDefault="00AB61FD" w:rsidP="00421036">
      <w:pPr>
        <w:spacing w:after="0" w:line="240" w:lineRule="auto"/>
      </w:pPr>
      <w:r>
        <w:separator/>
      </w:r>
    </w:p>
  </w:endnote>
  <w:endnote w:type="continuationSeparator" w:id="0">
    <w:p w:rsidR="00AB61FD" w:rsidRDefault="00AB61FD" w:rsidP="0042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Default="005D3BFF">
    <w:pPr>
      <w:pStyle w:val="Footer"/>
      <w:jc w:val="right"/>
    </w:pPr>
    <w:r>
      <w:fldChar w:fldCharType="begin"/>
    </w:r>
    <w:r>
      <w:instrText xml:space="preserve"> PAGE   \* MERGEFORMAT </w:instrText>
    </w:r>
    <w:r>
      <w:fldChar w:fldCharType="separate"/>
    </w:r>
    <w:r w:rsidR="00C150F9">
      <w:rPr>
        <w:noProof/>
      </w:rPr>
      <w:t>ii</w:t>
    </w:r>
    <w:r>
      <w:rPr>
        <w:noProof/>
      </w:rPr>
      <w:fldChar w:fldCharType="end"/>
    </w:r>
  </w:p>
  <w:p w:rsidR="00AB61FD" w:rsidRDefault="00AB61FD" w:rsidP="0040143A">
    <w:pPr>
      <w:pStyle w:val="Footer"/>
      <w:tabs>
        <w:tab w:val="left" w:pos="8308"/>
        <w:tab w:val="right" w:pos="94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Default="00AB61FD" w:rsidP="00F3658C">
    <w:pPr>
      <w:pStyle w:val="Footer"/>
      <w:tabs>
        <w:tab w:val="clear" w:pos="4680"/>
        <w:tab w:val="clear" w:pos="9360"/>
        <w:tab w:val="left" w:pos="5760"/>
        <w:tab w:val="right" w:pos="944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Default="005D3BFF" w:rsidP="006E1DA1">
    <w:pPr>
      <w:pStyle w:val="Footer"/>
      <w:jc w:val="right"/>
    </w:pPr>
    <w:r>
      <w:fldChar w:fldCharType="begin"/>
    </w:r>
    <w:r>
      <w:instrText xml:space="preserve"> PAGE   \* MERGEFORMAT </w:instrText>
    </w:r>
    <w:r>
      <w:fldChar w:fldCharType="separate"/>
    </w:r>
    <w:r w:rsidR="00C150F9">
      <w:rPr>
        <w:noProof/>
      </w:rPr>
      <w:t>i</w:t>
    </w:r>
    <w:r>
      <w:rPr>
        <w:noProof/>
      </w:rPr>
      <w:fldChar w:fldCharType="end"/>
    </w:r>
  </w:p>
  <w:p w:rsidR="00AB61FD" w:rsidRPr="006E1DA1" w:rsidRDefault="00AB61FD" w:rsidP="006E1D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Default="005D3BFF">
    <w:pPr>
      <w:pStyle w:val="Footer"/>
      <w:jc w:val="right"/>
    </w:pPr>
    <w:r>
      <w:fldChar w:fldCharType="begin"/>
    </w:r>
    <w:r>
      <w:instrText xml:space="preserve"> PAGE   \* MERGEFORMAT </w:instrText>
    </w:r>
    <w:r>
      <w:fldChar w:fldCharType="separate"/>
    </w:r>
    <w:r w:rsidR="00C150F9">
      <w:rPr>
        <w:noProof/>
      </w:rPr>
      <w:t>1</w:t>
    </w:r>
    <w:r>
      <w:rPr>
        <w:noProof/>
      </w:rPr>
      <w:fldChar w:fldCharType="end"/>
    </w:r>
  </w:p>
  <w:p w:rsidR="00AB61FD" w:rsidRDefault="00AB61FD" w:rsidP="00F3658C">
    <w:pPr>
      <w:pStyle w:val="Footer"/>
      <w:tabs>
        <w:tab w:val="clear" w:pos="4680"/>
        <w:tab w:val="clear" w:pos="9360"/>
        <w:tab w:val="left" w:pos="5760"/>
        <w:tab w:val="right" w:pos="94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FD" w:rsidRDefault="00AB61FD" w:rsidP="00421036">
      <w:pPr>
        <w:spacing w:after="0" w:line="240" w:lineRule="auto"/>
      </w:pPr>
      <w:r>
        <w:separator/>
      </w:r>
    </w:p>
  </w:footnote>
  <w:footnote w:type="continuationSeparator" w:id="0">
    <w:p w:rsidR="00AB61FD" w:rsidRDefault="00AB61FD" w:rsidP="00421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830D91" w:rsidRDefault="00AB61FD" w:rsidP="00830D91">
    <w:pPr>
      <w:pStyle w:val="Header"/>
      <w:tabs>
        <w:tab w:val="left" w:pos="203"/>
        <w:tab w:val="right" w:pos="9446"/>
      </w:tabs>
      <w:jc w:val="right"/>
      <w:rPr>
        <w:b/>
        <w:bCs/>
        <w:color w:val="0070C0"/>
        <w:sz w:val="28"/>
        <w:szCs w:val="28"/>
      </w:rPr>
    </w:pPr>
    <w:r>
      <w:rPr>
        <w:b/>
        <w:bCs/>
      </w:rPr>
      <w:tab/>
    </w:r>
    <w:r>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830D91" w:rsidRDefault="00AB61FD" w:rsidP="00830D91">
    <w:pPr>
      <w:pStyle w:val="Header"/>
      <w:jc w:val="right"/>
      <w:rPr>
        <w:b/>
        <w:bCs/>
        <w:color w:val="0070C0"/>
        <w:sz w:val="28"/>
        <w:szCs w:val="28"/>
      </w:rPr>
    </w:pPr>
    <w:r w:rsidRPr="00830D91">
      <w:rPr>
        <w:b/>
        <w:bCs/>
        <w:color w:val="0070C0"/>
        <w:sz w:val="28"/>
        <w:szCs w:val="28"/>
      </w:rPr>
      <w:t>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830D91" w:rsidRDefault="00AB61FD" w:rsidP="00830D91">
    <w:pPr>
      <w:pStyle w:val="Header"/>
      <w:tabs>
        <w:tab w:val="left" w:pos="203"/>
        <w:tab w:val="right" w:pos="9446"/>
      </w:tabs>
      <w:jc w:val="right"/>
      <w:rPr>
        <w:b/>
        <w:bCs/>
        <w:color w:val="0070C0"/>
        <w:sz w:val="28"/>
        <w:szCs w:val="28"/>
      </w:rPr>
    </w:pPr>
    <w:r>
      <w:rPr>
        <w:b/>
        <w:bCs/>
      </w:rPr>
      <w:tab/>
    </w:r>
    <w:r>
      <w:rPr>
        <w:b/>
        <w:bCs/>
      </w:rPr>
      <w:tab/>
    </w:r>
    <w:r w:rsidRPr="00830D91">
      <w:rPr>
        <w:b/>
        <w:bCs/>
        <w:color w:val="0070C0"/>
        <w:sz w:val="28"/>
        <w:szCs w:val="28"/>
      </w:rPr>
      <w:t>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CE4F7F" w:rsidRDefault="00AB61FD" w:rsidP="00830D91">
    <w:pPr>
      <w:pStyle w:val="Header"/>
      <w:tabs>
        <w:tab w:val="left" w:pos="203"/>
        <w:tab w:val="right" w:pos="9446"/>
      </w:tabs>
      <w:jc w:val="right"/>
      <w:rPr>
        <w:b/>
        <w:bCs/>
        <w:color w:val="0070C0"/>
        <w:sz w:val="28"/>
        <w:szCs w:val="28"/>
      </w:rPr>
    </w:pPr>
    <w:r>
      <w:rPr>
        <w:b/>
        <w:bCs/>
      </w:rPr>
      <w:tab/>
    </w:r>
    <w:r>
      <w:rPr>
        <w:b/>
        <w:bCs/>
      </w:rPr>
      <w:tab/>
    </w:r>
    <w:r w:rsidRPr="00CE4F7F">
      <w:rPr>
        <w:b/>
        <w:bCs/>
        <w:color w:val="0070C0"/>
        <w:sz w:val="28"/>
        <w:szCs w:val="28"/>
      </w:rPr>
      <w:t>Appendix A:  Sample Workflows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CE4F7F" w:rsidRDefault="00AB61FD" w:rsidP="00830D91">
    <w:pPr>
      <w:pStyle w:val="Header"/>
      <w:tabs>
        <w:tab w:val="left" w:pos="203"/>
        <w:tab w:val="right" w:pos="9446"/>
      </w:tabs>
      <w:jc w:val="right"/>
      <w:rPr>
        <w:b/>
        <w:bCs/>
        <w:color w:val="0070C0"/>
        <w:sz w:val="28"/>
        <w:szCs w:val="28"/>
      </w:rPr>
    </w:pPr>
    <w:r>
      <w:rPr>
        <w:b/>
        <w:bCs/>
      </w:rPr>
      <w:tab/>
    </w:r>
    <w:r>
      <w:rPr>
        <w:b/>
        <w:bCs/>
      </w:rPr>
      <w:tab/>
    </w:r>
    <w:r w:rsidRPr="00CE4F7F">
      <w:rPr>
        <w:b/>
        <w:bCs/>
        <w:color w:val="0070C0"/>
        <w:sz w:val="28"/>
        <w:szCs w:val="28"/>
      </w:rPr>
      <w:t xml:space="preserve">Appendix </w:t>
    </w:r>
    <w:r>
      <w:rPr>
        <w:b/>
        <w:bCs/>
        <w:color w:val="0070C0"/>
        <w:sz w:val="28"/>
        <w:szCs w:val="28"/>
      </w:rPr>
      <w:t>B: State IT Policies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CE4F7F" w:rsidRDefault="00AB61FD" w:rsidP="00830D91">
    <w:pPr>
      <w:pStyle w:val="Header"/>
      <w:tabs>
        <w:tab w:val="left" w:pos="203"/>
        <w:tab w:val="right" w:pos="9446"/>
      </w:tabs>
      <w:jc w:val="right"/>
      <w:rPr>
        <w:b/>
        <w:bCs/>
        <w:color w:val="0070C0"/>
        <w:sz w:val="28"/>
        <w:szCs w:val="28"/>
      </w:rPr>
    </w:pPr>
    <w:r>
      <w:rPr>
        <w:b/>
        <w:bCs/>
      </w:rPr>
      <w:tab/>
    </w:r>
    <w:r>
      <w:rPr>
        <w:b/>
        <w:bCs/>
      </w:rPr>
      <w:tab/>
    </w:r>
    <w:r w:rsidRPr="00CE4F7F">
      <w:rPr>
        <w:b/>
        <w:bCs/>
        <w:color w:val="0070C0"/>
        <w:sz w:val="28"/>
        <w:szCs w:val="28"/>
      </w:rPr>
      <w:t xml:space="preserve">Appendix </w:t>
    </w:r>
    <w:r>
      <w:rPr>
        <w:b/>
        <w:bCs/>
        <w:color w:val="0070C0"/>
        <w:sz w:val="28"/>
        <w:szCs w:val="28"/>
      </w:rPr>
      <w:t>C: Glossary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FD" w:rsidRPr="00CE4F7F" w:rsidRDefault="00AB61FD" w:rsidP="00830D91">
    <w:pPr>
      <w:pStyle w:val="Header"/>
      <w:tabs>
        <w:tab w:val="left" w:pos="203"/>
        <w:tab w:val="right" w:pos="9446"/>
      </w:tabs>
      <w:jc w:val="right"/>
      <w:rPr>
        <w:b/>
        <w:bCs/>
        <w:color w:val="0070C0"/>
        <w:sz w:val="28"/>
        <w:szCs w:val="28"/>
      </w:rPr>
    </w:pP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80D"/>
    <w:multiLevelType w:val="hybridMultilevel"/>
    <w:tmpl w:val="EA2C25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201054"/>
    <w:multiLevelType w:val="hybridMultilevel"/>
    <w:tmpl w:val="442246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E550681"/>
    <w:multiLevelType w:val="hybridMultilevel"/>
    <w:tmpl w:val="8B34CA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19B2A5F"/>
    <w:multiLevelType w:val="hybridMultilevel"/>
    <w:tmpl w:val="4F444C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35E3388"/>
    <w:multiLevelType w:val="hybridMultilevel"/>
    <w:tmpl w:val="289EA07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147F04B9"/>
    <w:multiLevelType w:val="hybridMultilevel"/>
    <w:tmpl w:val="85242C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A572377"/>
    <w:multiLevelType w:val="hybridMultilevel"/>
    <w:tmpl w:val="807A64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C2F79A5"/>
    <w:multiLevelType w:val="hybridMultilevel"/>
    <w:tmpl w:val="06B6DB1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35018C"/>
    <w:multiLevelType w:val="hybridMultilevel"/>
    <w:tmpl w:val="ED0A5D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ECF2F01"/>
    <w:multiLevelType w:val="hybridMultilevel"/>
    <w:tmpl w:val="B888B62A"/>
    <w:lvl w:ilvl="0" w:tplc="04090001">
      <w:start w:val="1"/>
      <w:numFmt w:val="bullet"/>
      <w:lvlText w:val=""/>
      <w:lvlJc w:val="left"/>
      <w:pPr>
        <w:tabs>
          <w:tab w:val="num" w:pos="720"/>
        </w:tabs>
        <w:ind w:left="720" w:hanging="360"/>
      </w:pPr>
      <w:rPr>
        <w:rFonts w:ascii="Symbol" w:hAnsi="Symbol" w:cs="Symbol" w:hint="default"/>
      </w:rPr>
    </w:lvl>
    <w:lvl w:ilvl="1" w:tplc="78EC6E44">
      <w:numFmt w:val="bullet"/>
      <w:lvlText w:val="•"/>
      <w:lvlJc w:val="left"/>
      <w:pPr>
        <w:ind w:left="1440" w:hanging="360"/>
      </w:pPr>
      <w:rPr>
        <w:rFonts w:ascii="Calibri" w:eastAsia="Times New Roman" w:hAnsi="Calibri" w:hint="default"/>
      </w:rPr>
    </w:lvl>
    <w:lvl w:ilvl="2" w:tplc="BBDC73A4">
      <w:numFmt w:val="bullet"/>
      <w:lvlText w:val="-"/>
      <w:lvlJc w:val="left"/>
      <w:pPr>
        <w:tabs>
          <w:tab w:val="num" w:pos="2160"/>
        </w:tabs>
        <w:ind w:left="2160" w:hanging="360"/>
      </w:pPr>
      <w:rPr>
        <w:rFonts w:ascii="Calibri" w:eastAsia="Times New Roman" w:hAnsi="Calibri"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FC047B7"/>
    <w:multiLevelType w:val="hybridMultilevel"/>
    <w:tmpl w:val="5BA2C08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209D6D03"/>
    <w:multiLevelType w:val="hybridMultilevel"/>
    <w:tmpl w:val="D79627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0CA2C94"/>
    <w:multiLevelType w:val="hybridMultilevel"/>
    <w:tmpl w:val="E40ADE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15:restartNumberingAfterBreak="0">
    <w:nsid w:val="21BA1EFD"/>
    <w:multiLevelType w:val="hybridMultilevel"/>
    <w:tmpl w:val="07F6BD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B453ED1"/>
    <w:multiLevelType w:val="hybridMultilevel"/>
    <w:tmpl w:val="32CC45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CFE3E5B"/>
    <w:multiLevelType w:val="hybridMultilevel"/>
    <w:tmpl w:val="E454FF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0706CA5"/>
    <w:multiLevelType w:val="hybridMultilevel"/>
    <w:tmpl w:val="966AD3C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31BB04C1"/>
    <w:multiLevelType w:val="hybridMultilevel"/>
    <w:tmpl w:val="167257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6755933"/>
    <w:multiLevelType w:val="hybridMultilevel"/>
    <w:tmpl w:val="80582F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372659BD"/>
    <w:multiLevelType w:val="hybridMultilevel"/>
    <w:tmpl w:val="986C14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3DCF7BBF"/>
    <w:multiLevelType w:val="hybridMultilevel"/>
    <w:tmpl w:val="22A809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EF50A3F"/>
    <w:multiLevelType w:val="hybridMultilevel"/>
    <w:tmpl w:val="C812115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F294D99"/>
    <w:multiLevelType w:val="hybridMultilevel"/>
    <w:tmpl w:val="4D2E2B6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3FD103CD"/>
    <w:multiLevelType w:val="hybridMultilevel"/>
    <w:tmpl w:val="DD9C5D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0A837C6"/>
    <w:multiLevelType w:val="hybridMultilevel"/>
    <w:tmpl w:val="C192B4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79305EF"/>
    <w:multiLevelType w:val="hybridMultilevel"/>
    <w:tmpl w:val="B1F0B6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98E153C"/>
    <w:multiLevelType w:val="hybridMultilevel"/>
    <w:tmpl w:val="990259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A863F3F"/>
    <w:multiLevelType w:val="hybridMultilevel"/>
    <w:tmpl w:val="1A162E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4BAC3E96"/>
    <w:multiLevelType w:val="multilevel"/>
    <w:tmpl w:val="A32E8E56"/>
    <w:lvl w:ilvl="0">
      <w:start w:val="1"/>
      <w:numFmt w:val="decimal"/>
      <w:pStyle w:val="Heading1"/>
      <w:lvlText w:val="%1"/>
      <w:lvlJc w:val="left"/>
      <w:pPr>
        <w:ind w:left="432" w:hanging="432"/>
      </w:pPr>
      <w:rPr>
        <w:rFonts w:hint="default"/>
        <w:b w:val="0"/>
        <w:bCs w:val="0"/>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D6553AE"/>
    <w:multiLevelType w:val="hybridMultilevel"/>
    <w:tmpl w:val="85BA99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4FCC0099"/>
    <w:multiLevelType w:val="hybridMultilevel"/>
    <w:tmpl w:val="C6C04B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50A643E4"/>
    <w:multiLevelType w:val="hybridMultilevel"/>
    <w:tmpl w:val="001685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10F75A3"/>
    <w:multiLevelType w:val="hybridMultilevel"/>
    <w:tmpl w:val="8D2EBD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2C2260A"/>
    <w:multiLevelType w:val="hybridMultilevel"/>
    <w:tmpl w:val="078A7F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3EE068B"/>
    <w:multiLevelType w:val="hybridMultilevel"/>
    <w:tmpl w:val="7910FF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58EA5140"/>
    <w:multiLevelType w:val="hybridMultilevel"/>
    <w:tmpl w:val="8A149A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59C94EDD"/>
    <w:multiLevelType w:val="hybridMultilevel"/>
    <w:tmpl w:val="5B1C9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9EF72D3"/>
    <w:multiLevelType w:val="hybridMultilevel"/>
    <w:tmpl w:val="C47430B0"/>
    <w:lvl w:ilvl="0" w:tplc="04090001">
      <w:start w:val="1"/>
      <w:numFmt w:val="bullet"/>
      <w:lvlText w:val=""/>
      <w:lvlJc w:val="left"/>
      <w:pPr>
        <w:ind w:left="720" w:hanging="360"/>
      </w:pPr>
      <w:rPr>
        <w:rFonts w:ascii="Symbol" w:hAnsi="Symbol" w:cs="Symbol" w:hint="default"/>
      </w:rPr>
    </w:lvl>
    <w:lvl w:ilvl="1" w:tplc="57E8CC48">
      <w:start w:val="18"/>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5D54288B"/>
    <w:multiLevelType w:val="hybridMultilevel"/>
    <w:tmpl w:val="4EF21C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5F0F7B4F"/>
    <w:multiLevelType w:val="hybridMultilevel"/>
    <w:tmpl w:val="DD56E5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5F8A065D"/>
    <w:multiLevelType w:val="hybridMultilevel"/>
    <w:tmpl w:val="AA088A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5F9F1BC9"/>
    <w:multiLevelType w:val="hybridMultilevel"/>
    <w:tmpl w:val="602604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3423744"/>
    <w:multiLevelType w:val="hybridMultilevel"/>
    <w:tmpl w:val="B4ACA4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68834070"/>
    <w:multiLevelType w:val="hybridMultilevel"/>
    <w:tmpl w:val="BA5874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68F2500C"/>
    <w:multiLevelType w:val="hybridMultilevel"/>
    <w:tmpl w:val="35C0879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F5567A7"/>
    <w:multiLevelType w:val="hybridMultilevel"/>
    <w:tmpl w:val="6F8A63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1384924"/>
    <w:multiLevelType w:val="hybridMultilevel"/>
    <w:tmpl w:val="3F8EB4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716468B7"/>
    <w:multiLevelType w:val="hybridMultilevel"/>
    <w:tmpl w:val="11F4178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49B3609"/>
    <w:multiLevelType w:val="hybridMultilevel"/>
    <w:tmpl w:val="7C7E8D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768476DF"/>
    <w:multiLevelType w:val="hybridMultilevel"/>
    <w:tmpl w:val="38C8D1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15:restartNumberingAfterBreak="0">
    <w:nsid w:val="79D66236"/>
    <w:multiLevelType w:val="hybridMultilevel"/>
    <w:tmpl w:val="1CF65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7CCF5CDF"/>
    <w:multiLevelType w:val="hybridMultilevel"/>
    <w:tmpl w:val="3182C4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7D155FDA"/>
    <w:multiLevelType w:val="hybridMultilevel"/>
    <w:tmpl w:val="CE4E01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15:restartNumberingAfterBreak="0">
    <w:nsid w:val="7D834BE6"/>
    <w:multiLevelType w:val="hybridMultilevel"/>
    <w:tmpl w:val="1D3CEA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54" w15:restartNumberingAfterBreak="0">
    <w:nsid w:val="7DBF68D0"/>
    <w:multiLevelType w:val="hybridMultilevel"/>
    <w:tmpl w:val="84CE3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7F971D7C"/>
    <w:multiLevelType w:val="hybridMultilevel"/>
    <w:tmpl w:val="8E1A1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34"/>
  </w:num>
  <w:num w:numId="3">
    <w:abstractNumId w:val="41"/>
  </w:num>
  <w:num w:numId="4">
    <w:abstractNumId w:val="20"/>
  </w:num>
  <w:num w:numId="5">
    <w:abstractNumId w:val="48"/>
  </w:num>
  <w:num w:numId="6">
    <w:abstractNumId w:val="1"/>
  </w:num>
  <w:num w:numId="7">
    <w:abstractNumId w:val="2"/>
  </w:num>
  <w:num w:numId="8">
    <w:abstractNumId w:val="8"/>
  </w:num>
  <w:num w:numId="9">
    <w:abstractNumId w:val="9"/>
  </w:num>
  <w:num w:numId="10">
    <w:abstractNumId w:val="54"/>
  </w:num>
  <w:num w:numId="11">
    <w:abstractNumId w:val="28"/>
  </w:num>
  <w:num w:numId="12">
    <w:abstractNumId w:val="16"/>
  </w:num>
  <w:num w:numId="13">
    <w:abstractNumId w:val="22"/>
  </w:num>
  <w:num w:numId="14">
    <w:abstractNumId w:val="4"/>
  </w:num>
  <w:num w:numId="15">
    <w:abstractNumId w:val="18"/>
  </w:num>
  <w:num w:numId="16">
    <w:abstractNumId w:val="10"/>
  </w:num>
  <w:num w:numId="17">
    <w:abstractNumId w:val="53"/>
  </w:num>
  <w:num w:numId="18">
    <w:abstractNumId w:val="40"/>
  </w:num>
  <w:num w:numId="19">
    <w:abstractNumId w:val="17"/>
  </w:num>
  <w:num w:numId="20">
    <w:abstractNumId w:val="25"/>
  </w:num>
  <w:num w:numId="21">
    <w:abstractNumId w:val="35"/>
  </w:num>
  <w:num w:numId="22">
    <w:abstractNumId w:val="49"/>
  </w:num>
  <w:num w:numId="23">
    <w:abstractNumId w:val="31"/>
  </w:num>
  <w:num w:numId="24">
    <w:abstractNumId w:val="33"/>
  </w:num>
  <w:num w:numId="25">
    <w:abstractNumId w:val="29"/>
  </w:num>
  <w:num w:numId="26">
    <w:abstractNumId w:val="30"/>
  </w:num>
  <w:num w:numId="27">
    <w:abstractNumId w:val="3"/>
  </w:num>
  <w:num w:numId="28">
    <w:abstractNumId w:val="55"/>
  </w:num>
  <w:num w:numId="29">
    <w:abstractNumId w:val="11"/>
  </w:num>
  <w:num w:numId="30">
    <w:abstractNumId w:val="43"/>
  </w:num>
  <w:num w:numId="31">
    <w:abstractNumId w:val="26"/>
  </w:num>
  <w:num w:numId="32">
    <w:abstractNumId w:val="13"/>
  </w:num>
  <w:num w:numId="33">
    <w:abstractNumId w:val="24"/>
  </w:num>
  <w:num w:numId="34">
    <w:abstractNumId w:val="5"/>
  </w:num>
  <w:num w:numId="35">
    <w:abstractNumId w:val="39"/>
  </w:num>
  <w:num w:numId="36">
    <w:abstractNumId w:val="50"/>
  </w:num>
  <w:num w:numId="37">
    <w:abstractNumId w:val="19"/>
  </w:num>
  <w:num w:numId="38">
    <w:abstractNumId w:val="37"/>
  </w:num>
  <w:num w:numId="39">
    <w:abstractNumId w:val="12"/>
  </w:num>
  <w:num w:numId="40">
    <w:abstractNumId w:val="27"/>
  </w:num>
  <w:num w:numId="41">
    <w:abstractNumId w:val="0"/>
  </w:num>
  <w:num w:numId="42">
    <w:abstractNumId w:val="42"/>
  </w:num>
  <w:num w:numId="43">
    <w:abstractNumId w:val="14"/>
  </w:num>
  <w:num w:numId="44">
    <w:abstractNumId w:val="45"/>
  </w:num>
  <w:num w:numId="45">
    <w:abstractNumId w:val="51"/>
  </w:num>
  <w:num w:numId="46">
    <w:abstractNumId w:val="38"/>
  </w:num>
  <w:num w:numId="47">
    <w:abstractNumId w:val="6"/>
  </w:num>
  <w:num w:numId="48">
    <w:abstractNumId w:val="46"/>
  </w:num>
  <w:num w:numId="49">
    <w:abstractNumId w:val="15"/>
  </w:num>
  <w:num w:numId="50">
    <w:abstractNumId w:val="23"/>
  </w:num>
  <w:num w:numId="51">
    <w:abstractNumId w:val="52"/>
  </w:num>
  <w:num w:numId="52">
    <w:abstractNumId w:val="36"/>
  </w:num>
  <w:num w:numId="53">
    <w:abstractNumId w:val="21"/>
  </w:num>
  <w:num w:numId="54">
    <w:abstractNumId w:val="47"/>
  </w:num>
  <w:num w:numId="55">
    <w:abstractNumId w:val="44"/>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12"/>
    <w:rsid w:val="00031BDA"/>
    <w:rsid w:val="00037F09"/>
    <w:rsid w:val="000515BB"/>
    <w:rsid w:val="00065CE1"/>
    <w:rsid w:val="00074C61"/>
    <w:rsid w:val="00082493"/>
    <w:rsid w:val="00086B63"/>
    <w:rsid w:val="000963F1"/>
    <w:rsid w:val="00097BC8"/>
    <w:rsid w:val="000B2FB5"/>
    <w:rsid w:val="000C1572"/>
    <w:rsid w:val="000E32B5"/>
    <w:rsid w:val="00100848"/>
    <w:rsid w:val="00102F03"/>
    <w:rsid w:val="001234D9"/>
    <w:rsid w:val="00174D08"/>
    <w:rsid w:val="00183B87"/>
    <w:rsid w:val="001859E3"/>
    <w:rsid w:val="001969B5"/>
    <w:rsid w:val="001A37C0"/>
    <w:rsid w:val="001D1CA8"/>
    <w:rsid w:val="001E7609"/>
    <w:rsid w:val="00220113"/>
    <w:rsid w:val="002622E4"/>
    <w:rsid w:val="002630C5"/>
    <w:rsid w:val="0028552B"/>
    <w:rsid w:val="002876CD"/>
    <w:rsid w:val="00290F3F"/>
    <w:rsid w:val="0029174A"/>
    <w:rsid w:val="00292E30"/>
    <w:rsid w:val="002A72DC"/>
    <w:rsid w:val="002B68E6"/>
    <w:rsid w:val="002C590D"/>
    <w:rsid w:val="002E0BEB"/>
    <w:rsid w:val="002E5E19"/>
    <w:rsid w:val="0031592C"/>
    <w:rsid w:val="00322BE1"/>
    <w:rsid w:val="00323360"/>
    <w:rsid w:val="003356C2"/>
    <w:rsid w:val="00345E38"/>
    <w:rsid w:val="003516D6"/>
    <w:rsid w:val="003559F6"/>
    <w:rsid w:val="00355D0E"/>
    <w:rsid w:val="00376676"/>
    <w:rsid w:val="00381BBB"/>
    <w:rsid w:val="003B2BEF"/>
    <w:rsid w:val="003B5168"/>
    <w:rsid w:val="003D1518"/>
    <w:rsid w:val="003E2CE4"/>
    <w:rsid w:val="003E38E7"/>
    <w:rsid w:val="003E4B32"/>
    <w:rsid w:val="0040143A"/>
    <w:rsid w:val="00407B35"/>
    <w:rsid w:val="0042100A"/>
    <w:rsid w:val="00421036"/>
    <w:rsid w:val="004461EE"/>
    <w:rsid w:val="00464C1A"/>
    <w:rsid w:val="00474FE4"/>
    <w:rsid w:val="0048631C"/>
    <w:rsid w:val="0049261A"/>
    <w:rsid w:val="00494A2F"/>
    <w:rsid w:val="004A5873"/>
    <w:rsid w:val="004C358E"/>
    <w:rsid w:val="004C450C"/>
    <w:rsid w:val="00515E17"/>
    <w:rsid w:val="00520BDC"/>
    <w:rsid w:val="005272FC"/>
    <w:rsid w:val="0055102E"/>
    <w:rsid w:val="005550D6"/>
    <w:rsid w:val="00562C2B"/>
    <w:rsid w:val="00566DAA"/>
    <w:rsid w:val="00573F52"/>
    <w:rsid w:val="00597E6B"/>
    <w:rsid w:val="005A09D8"/>
    <w:rsid w:val="005A0AF2"/>
    <w:rsid w:val="005A289B"/>
    <w:rsid w:val="005A403D"/>
    <w:rsid w:val="005B46C5"/>
    <w:rsid w:val="005B60EB"/>
    <w:rsid w:val="005B6B79"/>
    <w:rsid w:val="005C1101"/>
    <w:rsid w:val="005C62C9"/>
    <w:rsid w:val="005D01D8"/>
    <w:rsid w:val="005D3BFF"/>
    <w:rsid w:val="005E7180"/>
    <w:rsid w:val="006024D1"/>
    <w:rsid w:val="00611AEA"/>
    <w:rsid w:val="00612CED"/>
    <w:rsid w:val="006151C4"/>
    <w:rsid w:val="00620F42"/>
    <w:rsid w:val="0063051A"/>
    <w:rsid w:val="00632B63"/>
    <w:rsid w:val="006416D9"/>
    <w:rsid w:val="00642921"/>
    <w:rsid w:val="006453A2"/>
    <w:rsid w:val="0064746D"/>
    <w:rsid w:val="00674AE3"/>
    <w:rsid w:val="006954DB"/>
    <w:rsid w:val="00696DAA"/>
    <w:rsid w:val="006B0243"/>
    <w:rsid w:val="006B0E3F"/>
    <w:rsid w:val="006B3107"/>
    <w:rsid w:val="006B4683"/>
    <w:rsid w:val="006D01F4"/>
    <w:rsid w:val="006D0375"/>
    <w:rsid w:val="006D097D"/>
    <w:rsid w:val="006D48AF"/>
    <w:rsid w:val="006D5290"/>
    <w:rsid w:val="006E1C34"/>
    <w:rsid w:val="006E1DA1"/>
    <w:rsid w:val="006E6D32"/>
    <w:rsid w:val="006F06FC"/>
    <w:rsid w:val="006F207A"/>
    <w:rsid w:val="006F55B3"/>
    <w:rsid w:val="00702CF5"/>
    <w:rsid w:val="00710140"/>
    <w:rsid w:val="00747D8C"/>
    <w:rsid w:val="00766BD3"/>
    <w:rsid w:val="007A772C"/>
    <w:rsid w:val="007E544F"/>
    <w:rsid w:val="00810EF2"/>
    <w:rsid w:val="00816DCA"/>
    <w:rsid w:val="00830D91"/>
    <w:rsid w:val="0083386B"/>
    <w:rsid w:val="00845631"/>
    <w:rsid w:val="0085574E"/>
    <w:rsid w:val="008B25C3"/>
    <w:rsid w:val="008B59C7"/>
    <w:rsid w:val="008C0AAD"/>
    <w:rsid w:val="008E6ACF"/>
    <w:rsid w:val="00905DB9"/>
    <w:rsid w:val="0092038A"/>
    <w:rsid w:val="0092668A"/>
    <w:rsid w:val="0093089E"/>
    <w:rsid w:val="00941204"/>
    <w:rsid w:val="009574B3"/>
    <w:rsid w:val="00980D19"/>
    <w:rsid w:val="00982C75"/>
    <w:rsid w:val="00983390"/>
    <w:rsid w:val="0099265C"/>
    <w:rsid w:val="009B0750"/>
    <w:rsid w:val="009C7951"/>
    <w:rsid w:val="009D4206"/>
    <w:rsid w:val="009E1F49"/>
    <w:rsid w:val="00A03D6E"/>
    <w:rsid w:val="00A128EE"/>
    <w:rsid w:val="00A44CF4"/>
    <w:rsid w:val="00A90BA5"/>
    <w:rsid w:val="00A95534"/>
    <w:rsid w:val="00A96E25"/>
    <w:rsid w:val="00AA53CD"/>
    <w:rsid w:val="00AB61FD"/>
    <w:rsid w:val="00AB7D19"/>
    <w:rsid w:val="00AD08C6"/>
    <w:rsid w:val="00AD159E"/>
    <w:rsid w:val="00AD2E96"/>
    <w:rsid w:val="00AE1FA5"/>
    <w:rsid w:val="00AE3F66"/>
    <w:rsid w:val="00AF1DF0"/>
    <w:rsid w:val="00B0019A"/>
    <w:rsid w:val="00B152B0"/>
    <w:rsid w:val="00B27B3F"/>
    <w:rsid w:val="00B5509A"/>
    <w:rsid w:val="00B6271F"/>
    <w:rsid w:val="00B65504"/>
    <w:rsid w:val="00B70977"/>
    <w:rsid w:val="00B859C5"/>
    <w:rsid w:val="00B9267D"/>
    <w:rsid w:val="00BB1191"/>
    <w:rsid w:val="00BB3EF8"/>
    <w:rsid w:val="00BB78E6"/>
    <w:rsid w:val="00BC6984"/>
    <w:rsid w:val="00BE24AE"/>
    <w:rsid w:val="00BF176D"/>
    <w:rsid w:val="00C150F9"/>
    <w:rsid w:val="00C23B97"/>
    <w:rsid w:val="00C32F28"/>
    <w:rsid w:val="00C34495"/>
    <w:rsid w:val="00C56427"/>
    <w:rsid w:val="00C657C1"/>
    <w:rsid w:val="00C67800"/>
    <w:rsid w:val="00CA72DC"/>
    <w:rsid w:val="00CB02CD"/>
    <w:rsid w:val="00CB0EE5"/>
    <w:rsid w:val="00CB130C"/>
    <w:rsid w:val="00CB3970"/>
    <w:rsid w:val="00CC40F8"/>
    <w:rsid w:val="00CC652E"/>
    <w:rsid w:val="00CD4E2E"/>
    <w:rsid w:val="00CE1B3A"/>
    <w:rsid w:val="00CE4F7F"/>
    <w:rsid w:val="00CF1B3C"/>
    <w:rsid w:val="00CF562A"/>
    <w:rsid w:val="00D07E5A"/>
    <w:rsid w:val="00D60D9B"/>
    <w:rsid w:val="00D62B24"/>
    <w:rsid w:val="00D74A42"/>
    <w:rsid w:val="00D75323"/>
    <w:rsid w:val="00D765B4"/>
    <w:rsid w:val="00D84414"/>
    <w:rsid w:val="00D8664D"/>
    <w:rsid w:val="00D90BD3"/>
    <w:rsid w:val="00DB1097"/>
    <w:rsid w:val="00DB2990"/>
    <w:rsid w:val="00DB4ED9"/>
    <w:rsid w:val="00DB6DEC"/>
    <w:rsid w:val="00DB70C2"/>
    <w:rsid w:val="00DC38CB"/>
    <w:rsid w:val="00DE0575"/>
    <w:rsid w:val="00E040CD"/>
    <w:rsid w:val="00E07CA2"/>
    <w:rsid w:val="00E13495"/>
    <w:rsid w:val="00E25DC2"/>
    <w:rsid w:val="00E346D4"/>
    <w:rsid w:val="00E46581"/>
    <w:rsid w:val="00E52AA4"/>
    <w:rsid w:val="00E52B29"/>
    <w:rsid w:val="00E53F53"/>
    <w:rsid w:val="00E60C19"/>
    <w:rsid w:val="00E67A9C"/>
    <w:rsid w:val="00E71339"/>
    <w:rsid w:val="00E7338F"/>
    <w:rsid w:val="00E75529"/>
    <w:rsid w:val="00E77F18"/>
    <w:rsid w:val="00E85584"/>
    <w:rsid w:val="00EA13E5"/>
    <w:rsid w:val="00EA6E64"/>
    <w:rsid w:val="00EB29DE"/>
    <w:rsid w:val="00EB3333"/>
    <w:rsid w:val="00EE280A"/>
    <w:rsid w:val="00EF288B"/>
    <w:rsid w:val="00EF55A3"/>
    <w:rsid w:val="00F02431"/>
    <w:rsid w:val="00F061E0"/>
    <w:rsid w:val="00F13308"/>
    <w:rsid w:val="00F14362"/>
    <w:rsid w:val="00F165D5"/>
    <w:rsid w:val="00F2147A"/>
    <w:rsid w:val="00F3658C"/>
    <w:rsid w:val="00F52C4D"/>
    <w:rsid w:val="00F54012"/>
    <w:rsid w:val="00F610F5"/>
    <w:rsid w:val="00F70060"/>
    <w:rsid w:val="00F74FF4"/>
    <w:rsid w:val="00F85EA0"/>
    <w:rsid w:val="00FE1795"/>
    <w:rsid w:val="00FE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3E121E1-4A56-4BD4-B8D4-0E5FA9BD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C3"/>
    <w:pPr>
      <w:spacing w:after="160" w:line="259" w:lineRule="auto"/>
    </w:pPr>
    <w:rPr>
      <w:rFonts w:cs="Calibri"/>
    </w:rPr>
  </w:style>
  <w:style w:type="paragraph" w:styleId="Heading1">
    <w:name w:val="heading 1"/>
    <w:basedOn w:val="Normal"/>
    <w:next w:val="Normal"/>
    <w:link w:val="Heading1Char"/>
    <w:uiPriority w:val="99"/>
    <w:qFormat/>
    <w:rsid w:val="008B59C7"/>
    <w:pPr>
      <w:keepNext/>
      <w:keepLines/>
      <w:numPr>
        <w:numId w:val="11"/>
      </w:numPr>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037F09"/>
    <w:pPr>
      <w:keepNext/>
      <w:keepLines/>
      <w:numPr>
        <w:ilvl w:val="1"/>
        <w:numId w:val="11"/>
      </w:numPr>
      <w:spacing w:before="40" w:after="0"/>
      <w:ind w:left="576"/>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8B59C7"/>
    <w:pPr>
      <w:keepNext/>
      <w:keepLines/>
      <w:numPr>
        <w:ilvl w:val="2"/>
        <w:numId w:val="11"/>
      </w:numPr>
      <w:spacing w:before="40" w:after="0"/>
      <w:ind w:left="72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8B59C7"/>
    <w:pPr>
      <w:keepNext/>
      <w:keepLines/>
      <w:numPr>
        <w:ilvl w:val="3"/>
        <w:numId w:val="11"/>
      </w:numPr>
      <w:spacing w:before="40" w:after="0"/>
      <w:outlineLvl w:val="3"/>
    </w:pPr>
    <w:rPr>
      <w:rFonts w:ascii="Calibri Light" w:eastAsia="Times New Roman" w:hAnsi="Calibri Light" w:cs="Calibri Light"/>
      <w:i/>
      <w:iCs/>
      <w:color w:val="2E74B5"/>
    </w:rPr>
  </w:style>
  <w:style w:type="paragraph" w:styleId="Heading5">
    <w:name w:val="heading 5"/>
    <w:basedOn w:val="Normal"/>
    <w:next w:val="Normal"/>
    <w:link w:val="Heading5Char"/>
    <w:uiPriority w:val="99"/>
    <w:qFormat/>
    <w:rsid w:val="008B59C7"/>
    <w:pPr>
      <w:keepNext/>
      <w:keepLines/>
      <w:numPr>
        <w:ilvl w:val="4"/>
        <w:numId w:val="11"/>
      </w:numPr>
      <w:spacing w:before="40" w:after="0"/>
      <w:outlineLvl w:val="4"/>
    </w:pPr>
    <w:rPr>
      <w:rFonts w:ascii="Calibri Light" w:eastAsia="Times New Roman" w:hAnsi="Calibri Light" w:cs="Calibri Light"/>
      <w:color w:val="2E74B5"/>
    </w:rPr>
  </w:style>
  <w:style w:type="paragraph" w:styleId="Heading6">
    <w:name w:val="heading 6"/>
    <w:basedOn w:val="Normal"/>
    <w:next w:val="Normal"/>
    <w:link w:val="Heading6Char"/>
    <w:uiPriority w:val="99"/>
    <w:qFormat/>
    <w:rsid w:val="008B59C7"/>
    <w:pPr>
      <w:keepNext/>
      <w:keepLines/>
      <w:numPr>
        <w:ilvl w:val="5"/>
        <w:numId w:val="11"/>
      </w:numPr>
      <w:spacing w:before="40" w:after="0"/>
      <w:outlineLvl w:val="5"/>
    </w:pPr>
    <w:rPr>
      <w:rFonts w:ascii="Calibri Light" w:eastAsia="Times New Roman" w:hAnsi="Calibri Light" w:cs="Calibri Light"/>
      <w:color w:val="1F4D78"/>
    </w:rPr>
  </w:style>
  <w:style w:type="paragraph" w:styleId="Heading7">
    <w:name w:val="heading 7"/>
    <w:basedOn w:val="Normal"/>
    <w:next w:val="Normal"/>
    <w:link w:val="Heading7Char"/>
    <w:uiPriority w:val="99"/>
    <w:qFormat/>
    <w:rsid w:val="008B59C7"/>
    <w:pPr>
      <w:keepNext/>
      <w:keepLines/>
      <w:numPr>
        <w:ilvl w:val="6"/>
        <w:numId w:val="11"/>
      </w:numPr>
      <w:spacing w:before="40" w:after="0"/>
      <w:outlineLvl w:val="6"/>
    </w:pPr>
    <w:rPr>
      <w:rFonts w:ascii="Calibri Light" w:eastAsia="Times New Roman" w:hAnsi="Calibri Light" w:cs="Calibri Light"/>
      <w:i/>
      <w:iCs/>
      <w:color w:val="1F4D78"/>
    </w:rPr>
  </w:style>
  <w:style w:type="paragraph" w:styleId="Heading8">
    <w:name w:val="heading 8"/>
    <w:basedOn w:val="Normal"/>
    <w:next w:val="Normal"/>
    <w:link w:val="Heading8Char"/>
    <w:uiPriority w:val="99"/>
    <w:qFormat/>
    <w:rsid w:val="008B59C7"/>
    <w:pPr>
      <w:keepNext/>
      <w:keepLines/>
      <w:numPr>
        <w:ilvl w:val="7"/>
        <w:numId w:val="11"/>
      </w:numPr>
      <w:spacing w:before="40" w:after="0"/>
      <w:outlineLvl w:val="7"/>
    </w:pPr>
    <w:rPr>
      <w:rFonts w:ascii="Calibri Light" w:eastAsia="Times New Roman" w:hAnsi="Calibri Light" w:cs="Calibri Light"/>
      <w:color w:val="272727"/>
      <w:sz w:val="21"/>
      <w:szCs w:val="21"/>
    </w:rPr>
  </w:style>
  <w:style w:type="paragraph" w:styleId="Heading9">
    <w:name w:val="heading 9"/>
    <w:basedOn w:val="Normal"/>
    <w:next w:val="Normal"/>
    <w:link w:val="Heading9Char"/>
    <w:uiPriority w:val="99"/>
    <w:qFormat/>
    <w:rsid w:val="008B59C7"/>
    <w:pPr>
      <w:keepNext/>
      <w:keepLines/>
      <w:numPr>
        <w:ilvl w:val="8"/>
        <w:numId w:val="11"/>
      </w:numPr>
      <w:spacing w:before="40" w:after="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9C7"/>
    <w:rPr>
      <w:rFonts w:ascii="Calibri Light" w:hAnsi="Calibri Light" w:cs="Calibri Light"/>
      <w:color w:val="2E74B5"/>
      <w:sz w:val="32"/>
      <w:szCs w:val="32"/>
      <w:lang w:val="en-US" w:eastAsia="en-US"/>
    </w:rPr>
  </w:style>
  <w:style w:type="character" w:customStyle="1" w:styleId="Heading2Char">
    <w:name w:val="Heading 2 Char"/>
    <w:basedOn w:val="DefaultParagraphFont"/>
    <w:link w:val="Heading2"/>
    <w:uiPriority w:val="99"/>
    <w:locked/>
    <w:rsid w:val="00037F09"/>
    <w:rPr>
      <w:rFonts w:ascii="Calibri Light" w:hAnsi="Calibri Light" w:cs="Calibri Light"/>
      <w:color w:val="2E74B5"/>
      <w:sz w:val="26"/>
      <w:szCs w:val="26"/>
      <w:lang w:val="en-US" w:eastAsia="en-US"/>
    </w:rPr>
  </w:style>
  <w:style w:type="character" w:customStyle="1" w:styleId="Heading3Char">
    <w:name w:val="Heading 3 Char"/>
    <w:basedOn w:val="DefaultParagraphFont"/>
    <w:link w:val="Heading3"/>
    <w:uiPriority w:val="99"/>
    <w:locked/>
    <w:rsid w:val="008B59C7"/>
    <w:rPr>
      <w:rFonts w:ascii="Calibri Light" w:hAnsi="Calibri Light" w:cs="Calibri Light"/>
      <w:color w:val="1F4D78"/>
      <w:sz w:val="24"/>
      <w:szCs w:val="24"/>
      <w:lang w:val="en-US" w:eastAsia="en-US"/>
    </w:rPr>
  </w:style>
  <w:style w:type="character" w:customStyle="1" w:styleId="Heading4Char">
    <w:name w:val="Heading 4 Char"/>
    <w:basedOn w:val="DefaultParagraphFont"/>
    <w:link w:val="Heading4"/>
    <w:uiPriority w:val="99"/>
    <w:locked/>
    <w:rsid w:val="008B59C7"/>
    <w:rPr>
      <w:rFonts w:ascii="Calibri Light" w:hAnsi="Calibri Light" w:cs="Calibri Light"/>
      <w:i/>
      <w:iCs/>
      <w:color w:val="2E74B5"/>
      <w:sz w:val="22"/>
      <w:szCs w:val="22"/>
      <w:lang w:val="en-US" w:eastAsia="en-US"/>
    </w:rPr>
  </w:style>
  <w:style w:type="character" w:customStyle="1" w:styleId="Heading5Char">
    <w:name w:val="Heading 5 Char"/>
    <w:basedOn w:val="DefaultParagraphFont"/>
    <w:link w:val="Heading5"/>
    <w:uiPriority w:val="99"/>
    <w:semiHidden/>
    <w:locked/>
    <w:rsid w:val="008B59C7"/>
    <w:rPr>
      <w:rFonts w:ascii="Calibri Light" w:hAnsi="Calibri Light" w:cs="Calibri Light"/>
      <w:color w:val="2E74B5"/>
      <w:sz w:val="22"/>
      <w:szCs w:val="22"/>
      <w:lang w:val="en-US" w:eastAsia="en-US"/>
    </w:rPr>
  </w:style>
  <w:style w:type="character" w:customStyle="1" w:styleId="Heading6Char">
    <w:name w:val="Heading 6 Char"/>
    <w:basedOn w:val="DefaultParagraphFont"/>
    <w:link w:val="Heading6"/>
    <w:uiPriority w:val="99"/>
    <w:semiHidden/>
    <w:locked/>
    <w:rsid w:val="008B59C7"/>
    <w:rPr>
      <w:rFonts w:ascii="Calibri Light" w:hAnsi="Calibri Light" w:cs="Calibri Light"/>
      <w:color w:val="1F4D78"/>
      <w:sz w:val="22"/>
      <w:szCs w:val="22"/>
      <w:lang w:val="en-US" w:eastAsia="en-US"/>
    </w:rPr>
  </w:style>
  <w:style w:type="character" w:customStyle="1" w:styleId="Heading7Char">
    <w:name w:val="Heading 7 Char"/>
    <w:basedOn w:val="DefaultParagraphFont"/>
    <w:link w:val="Heading7"/>
    <w:uiPriority w:val="99"/>
    <w:semiHidden/>
    <w:locked/>
    <w:rsid w:val="008B59C7"/>
    <w:rPr>
      <w:rFonts w:ascii="Calibri Light" w:hAnsi="Calibri Light" w:cs="Calibri Light"/>
      <w:i/>
      <w:iCs/>
      <w:color w:val="1F4D78"/>
      <w:sz w:val="22"/>
      <w:szCs w:val="22"/>
      <w:lang w:val="en-US" w:eastAsia="en-US"/>
    </w:rPr>
  </w:style>
  <w:style w:type="character" w:customStyle="1" w:styleId="Heading8Char">
    <w:name w:val="Heading 8 Char"/>
    <w:basedOn w:val="DefaultParagraphFont"/>
    <w:link w:val="Heading8"/>
    <w:uiPriority w:val="99"/>
    <w:semiHidden/>
    <w:locked/>
    <w:rsid w:val="008B59C7"/>
    <w:rPr>
      <w:rFonts w:ascii="Calibri Light" w:hAnsi="Calibri Light" w:cs="Calibri Light"/>
      <w:color w:val="272727"/>
      <w:sz w:val="21"/>
      <w:szCs w:val="21"/>
      <w:lang w:val="en-US" w:eastAsia="en-US"/>
    </w:rPr>
  </w:style>
  <w:style w:type="character" w:customStyle="1" w:styleId="Heading9Char">
    <w:name w:val="Heading 9 Char"/>
    <w:basedOn w:val="DefaultParagraphFont"/>
    <w:link w:val="Heading9"/>
    <w:uiPriority w:val="99"/>
    <w:semiHidden/>
    <w:locked/>
    <w:rsid w:val="008B59C7"/>
    <w:rPr>
      <w:rFonts w:ascii="Calibri Light" w:hAnsi="Calibri Light" w:cs="Calibri Light"/>
      <w:i/>
      <w:iCs/>
      <w:color w:val="272727"/>
      <w:sz w:val="21"/>
      <w:szCs w:val="21"/>
      <w:lang w:val="en-US" w:eastAsia="en-US"/>
    </w:rPr>
  </w:style>
  <w:style w:type="table" w:styleId="TableGrid">
    <w:name w:val="Table Grid"/>
    <w:basedOn w:val="TableNormal"/>
    <w:uiPriority w:val="99"/>
    <w:rsid w:val="00F5401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37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7F09"/>
    <w:rPr>
      <w:rFonts w:ascii="Segoe UI" w:hAnsi="Segoe UI" w:cs="Segoe UI"/>
      <w:sz w:val="18"/>
      <w:szCs w:val="18"/>
    </w:rPr>
  </w:style>
  <w:style w:type="paragraph" w:styleId="ListParagraph">
    <w:name w:val="List Paragraph"/>
    <w:basedOn w:val="Normal"/>
    <w:uiPriority w:val="99"/>
    <w:qFormat/>
    <w:rsid w:val="00710140"/>
    <w:pPr>
      <w:ind w:left="720"/>
    </w:pPr>
  </w:style>
  <w:style w:type="paragraph" w:styleId="Title">
    <w:name w:val="Title"/>
    <w:basedOn w:val="Normal"/>
    <w:next w:val="Normal"/>
    <w:link w:val="TitleChar"/>
    <w:uiPriority w:val="99"/>
    <w:qFormat/>
    <w:rsid w:val="00421036"/>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421036"/>
    <w:rPr>
      <w:rFonts w:ascii="Calibri Light" w:hAnsi="Calibri Light" w:cs="Calibri Light"/>
      <w:spacing w:val="-10"/>
      <w:kern w:val="28"/>
      <w:sz w:val="56"/>
      <w:szCs w:val="56"/>
    </w:rPr>
  </w:style>
  <w:style w:type="paragraph" w:styleId="Header">
    <w:name w:val="header"/>
    <w:basedOn w:val="Normal"/>
    <w:link w:val="HeaderChar"/>
    <w:uiPriority w:val="99"/>
    <w:rsid w:val="004210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1036"/>
  </w:style>
  <w:style w:type="paragraph" w:styleId="Footer">
    <w:name w:val="footer"/>
    <w:basedOn w:val="Normal"/>
    <w:link w:val="FooterChar"/>
    <w:uiPriority w:val="99"/>
    <w:rsid w:val="004210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1036"/>
  </w:style>
  <w:style w:type="character" w:styleId="LineNumber">
    <w:name w:val="line number"/>
    <w:basedOn w:val="DefaultParagraphFont"/>
    <w:uiPriority w:val="99"/>
    <w:semiHidden/>
    <w:rsid w:val="0029174A"/>
  </w:style>
  <w:style w:type="paragraph" w:styleId="TOCHeading">
    <w:name w:val="TOC Heading"/>
    <w:basedOn w:val="Heading1"/>
    <w:next w:val="Normal"/>
    <w:uiPriority w:val="99"/>
    <w:qFormat/>
    <w:rsid w:val="00B27B3F"/>
    <w:pPr>
      <w:numPr>
        <w:numId w:val="0"/>
      </w:numPr>
      <w:outlineLvl w:val="9"/>
    </w:pPr>
  </w:style>
  <w:style w:type="paragraph" w:styleId="TOC2">
    <w:name w:val="toc 2"/>
    <w:basedOn w:val="Normal"/>
    <w:next w:val="Normal"/>
    <w:autoRedefine/>
    <w:uiPriority w:val="99"/>
    <w:semiHidden/>
    <w:rsid w:val="00B27B3F"/>
    <w:pPr>
      <w:spacing w:after="100"/>
      <w:ind w:left="220"/>
    </w:pPr>
  </w:style>
  <w:style w:type="paragraph" w:styleId="TOC1">
    <w:name w:val="toc 1"/>
    <w:basedOn w:val="Normal"/>
    <w:next w:val="Normal"/>
    <w:autoRedefine/>
    <w:uiPriority w:val="99"/>
    <w:semiHidden/>
    <w:rsid w:val="00B27B3F"/>
    <w:pPr>
      <w:spacing w:after="100"/>
    </w:pPr>
  </w:style>
  <w:style w:type="paragraph" w:styleId="TOC3">
    <w:name w:val="toc 3"/>
    <w:basedOn w:val="Normal"/>
    <w:next w:val="Normal"/>
    <w:autoRedefine/>
    <w:uiPriority w:val="99"/>
    <w:semiHidden/>
    <w:rsid w:val="00B27B3F"/>
    <w:pPr>
      <w:spacing w:after="100"/>
      <w:ind w:left="440"/>
    </w:pPr>
  </w:style>
  <w:style w:type="character" w:styleId="Hyperlink">
    <w:name w:val="Hyperlink"/>
    <w:basedOn w:val="DefaultParagraphFont"/>
    <w:uiPriority w:val="99"/>
    <w:rsid w:val="00B27B3F"/>
    <w:rPr>
      <w:color w:val="0563C1"/>
      <w:u w:val="single"/>
    </w:rPr>
  </w:style>
  <w:style w:type="paragraph" w:styleId="Index1">
    <w:name w:val="index 1"/>
    <w:basedOn w:val="Normal"/>
    <w:next w:val="Normal"/>
    <w:autoRedefine/>
    <w:uiPriority w:val="99"/>
    <w:semiHidden/>
    <w:rsid w:val="00074C61"/>
    <w:pPr>
      <w:spacing w:after="0" w:line="240" w:lineRule="auto"/>
      <w:ind w:left="220" w:hanging="220"/>
    </w:pPr>
  </w:style>
  <w:style w:type="paragraph" w:styleId="TOC4">
    <w:name w:val="toc 4"/>
    <w:basedOn w:val="Normal"/>
    <w:next w:val="Normal"/>
    <w:autoRedefine/>
    <w:uiPriority w:val="99"/>
    <w:semiHidden/>
    <w:rsid w:val="00292E30"/>
    <w:pPr>
      <w:spacing w:after="100"/>
      <w:ind w:left="660"/>
    </w:pPr>
    <w:rPr>
      <w:rFonts w:eastAsia="Times New Roman"/>
    </w:rPr>
  </w:style>
  <w:style w:type="paragraph" w:styleId="TOC5">
    <w:name w:val="toc 5"/>
    <w:basedOn w:val="Normal"/>
    <w:next w:val="Normal"/>
    <w:autoRedefine/>
    <w:uiPriority w:val="99"/>
    <w:semiHidden/>
    <w:rsid w:val="00292E30"/>
    <w:pPr>
      <w:spacing w:after="100"/>
      <w:ind w:left="880"/>
    </w:pPr>
    <w:rPr>
      <w:rFonts w:eastAsia="Times New Roman"/>
    </w:rPr>
  </w:style>
  <w:style w:type="paragraph" w:styleId="TOC6">
    <w:name w:val="toc 6"/>
    <w:basedOn w:val="Normal"/>
    <w:next w:val="Normal"/>
    <w:autoRedefine/>
    <w:uiPriority w:val="99"/>
    <w:semiHidden/>
    <w:rsid w:val="00292E30"/>
    <w:pPr>
      <w:spacing w:after="100"/>
      <w:ind w:left="1100"/>
    </w:pPr>
    <w:rPr>
      <w:rFonts w:eastAsia="Times New Roman"/>
    </w:rPr>
  </w:style>
  <w:style w:type="paragraph" w:styleId="TOC7">
    <w:name w:val="toc 7"/>
    <w:basedOn w:val="Normal"/>
    <w:next w:val="Normal"/>
    <w:autoRedefine/>
    <w:uiPriority w:val="99"/>
    <w:semiHidden/>
    <w:rsid w:val="00292E30"/>
    <w:pPr>
      <w:spacing w:after="100"/>
      <w:ind w:left="1320"/>
    </w:pPr>
    <w:rPr>
      <w:rFonts w:eastAsia="Times New Roman"/>
    </w:rPr>
  </w:style>
  <w:style w:type="paragraph" w:styleId="TOC8">
    <w:name w:val="toc 8"/>
    <w:basedOn w:val="Normal"/>
    <w:next w:val="Normal"/>
    <w:autoRedefine/>
    <w:uiPriority w:val="99"/>
    <w:semiHidden/>
    <w:rsid w:val="00292E30"/>
    <w:pPr>
      <w:spacing w:after="100"/>
      <w:ind w:left="1540"/>
    </w:pPr>
    <w:rPr>
      <w:rFonts w:eastAsia="Times New Roman"/>
    </w:rPr>
  </w:style>
  <w:style w:type="paragraph" w:styleId="TOC9">
    <w:name w:val="toc 9"/>
    <w:basedOn w:val="Normal"/>
    <w:next w:val="Normal"/>
    <w:autoRedefine/>
    <w:uiPriority w:val="99"/>
    <w:semiHidden/>
    <w:rsid w:val="00292E30"/>
    <w:pPr>
      <w:spacing w:after="100"/>
      <w:ind w:left="1760"/>
    </w:pPr>
    <w:rPr>
      <w:rFonts w:eastAsia="Times New Roman"/>
    </w:rPr>
  </w:style>
  <w:style w:type="paragraph" w:styleId="NoSpacing">
    <w:name w:val="No Spacing"/>
    <w:link w:val="NoSpacingChar"/>
    <w:uiPriority w:val="99"/>
    <w:qFormat/>
    <w:rsid w:val="006D0375"/>
    <w:rPr>
      <w:rFonts w:eastAsia="Times New Roman" w:cs="Calibri"/>
    </w:rPr>
  </w:style>
  <w:style w:type="character" w:customStyle="1" w:styleId="NoSpacingChar">
    <w:name w:val="No Spacing Char"/>
    <w:basedOn w:val="DefaultParagraphFont"/>
    <w:link w:val="NoSpacing"/>
    <w:uiPriority w:val="99"/>
    <w:locked/>
    <w:rsid w:val="006D0375"/>
    <w:rPr>
      <w:rFonts w:eastAsia="Times New Roman"/>
      <w:sz w:val="22"/>
      <w:szCs w:val="22"/>
      <w:lang w:val="en-US" w:eastAsia="en-US"/>
    </w:rPr>
  </w:style>
  <w:style w:type="character" w:styleId="PlaceholderText">
    <w:name w:val="Placeholder Text"/>
    <w:basedOn w:val="DefaultParagraphFont"/>
    <w:uiPriority w:val="99"/>
    <w:semiHidden/>
    <w:rsid w:val="006D0375"/>
    <w:rPr>
      <w:color w:val="808080"/>
    </w:rPr>
  </w:style>
  <w:style w:type="character" w:styleId="FollowedHyperlink">
    <w:name w:val="FollowedHyperlink"/>
    <w:basedOn w:val="DefaultParagraphFont"/>
    <w:uiPriority w:val="99"/>
    <w:semiHidden/>
    <w:rsid w:val="00702CF5"/>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1715">
      <w:marLeft w:val="0"/>
      <w:marRight w:val="0"/>
      <w:marTop w:val="0"/>
      <w:marBottom w:val="0"/>
      <w:divBdr>
        <w:top w:val="none" w:sz="0" w:space="0" w:color="auto"/>
        <w:left w:val="none" w:sz="0" w:space="0" w:color="auto"/>
        <w:bottom w:val="none" w:sz="0" w:space="0" w:color="auto"/>
        <w:right w:val="none" w:sz="0" w:space="0" w:color="auto"/>
      </w:divBdr>
    </w:div>
    <w:div w:id="116071716">
      <w:marLeft w:val="0"/>
      <w:marRight w:val="0"/>
      <w:marTop w:val="0"/>
      <w:marBottom w:val="0"/>
      <w:divBdr>
        <w:top w:val="none" w:sz="0" w:space="0" w:color="auto"/>
        <w:left w:val="none" w:sz="0" w:space="0" w:color="auto"/>
        <w:bottom w:val="none" w:sz="0" w:space="0" w:color="auto"/>
        <w:right w:val="none" w:sz="0" w:space="0" w:color="auto"/>
      </w:divBdr>
    </w:div>
    <w:div w:id="116071717">
      <w:marLeft w:val="0"/>
      <w:marRight w:val="0"/>
      <w:marTop w:val="0"/>
      <w:marBottom w:val="0"/>
      <w:divBdr>
        <w:top w:val="none" w:sz="0" w:space="0" w:color="auto"/>
        <w:left w:val="none" w:sz="0" w:space="0" w:color="auto"/>
        <w:bottom w:val="none" w:sz="0" w:space="0" w:color="auto"/>
        <w:right w:val="none" w:sz="0" w:space="0" w:color="auto"/>
      </w:divBdr>
    </w:div>
    <w:div w:id="116071718">
      <w:marLeft w:val="0"/>
      <w:marRight w:val="0"/>
      <w:marTop w:val="0"/>
      <w:marBottom w:val="0"/>
      <w:divBdr>
        <w:top w:val="none" w:sz="0" w:space="0" w:color="auto"/>
        <w:left w:val="none" w:sz="0" w:space="0" w:color="auto"/>
        <w:bottom w:val="none" w:sz="0" w:space="0" w:color="auto"/>
        <w:right w:val="none" w:sz="0" w:space="0" w:color="auto"/>
      </w:divBdr>
    </w:div>
    <w:div w:id="116071719">
      <w:marLeft w:val="0"/>
      <w:marRight w:val="0"/>
      <w:marTop w:val="0"/>
      <w:marBottom w:val="0"/>
      <w:divBdr>
        <w:top w:val="none" w:sz="0" w:space="0" w:color="auto"/>
        <w:left w:val="none" w:sz="0" w:space="0" w:color="auto"/>
        <w:bottom w:val="none" w:sz="0" w:space="0" w:color="auto"/>
        <w:right w:val="none" w:sz="0" w:space="0" w:color="auto"/>
      </w:divBdr>
    </w:div>
    <w:div w:id="116071720">
      <w:marLeft w:val="0"/>
      <w:marRight w:val="0"/>
      <w:marTop w:val="0"/>
      <w:marBottom w:val="0"/>
      <w:divBdr>
        <w:top w:val="none" w:sz="0" w:space="0" w:color="auto"/>
        <w:left w:val="none" w:sz="0" w:space="0" w:color="auto"/>
        <w:bottom w:val="none" w:sz="0" w:space="0" w:color="auto"/>
        <w:right w:val="none" w:sz="0" w:space="0" w:color="auto"/>
      </w:divBdr>
    </w:div>
    <w:div w:id="116071721">
      <w:marLeft w:val="0"/>
      <w:marRight w:val="0"/>
      <w:marTop w:val="0"/>
      <w:marBottom w:val="0"/>
      <w:divBdr>
        <w:top w:val="none" w:sz="0" w:space="0" w:color="auto"/>
        <w:left w:val="none" w:sz="0" w:space="0" w:color="auto"/>
        <w:bottom w:val="none" w:sz="0" w:space="0" w:color="auto"/>
        <w:right w:val="none" w:sz="0" w:space="0" w:color="auto"/>
      </w:divBdr>
    </w:div>
    <w:div w:id="116071722">
      <w:marLeft w:val="0"/>
      <w:marRight w:val="0"/>
      <w:marTop w:val="0"/>
      <w:marBottom w:val="0"/>
      <w:divBdr>
        <w:top w:val="none" w:sz="0" w:space="0" w:color="auto"/>
        <w:left w:val="none" w:sz="0" w:space="0" w:color="auto"/>
        <w:bottom w:val="none" w:sz="0" w:space="0" w:color="auto"/>
        <w:right w:val="none" w:sz="0" w:space="0" w:color="auto"/>
      </w:divBdr>
    </w:div>
    <w:div w:id="116071723">
      <w:marLeft w:val="0"/>
      <w:marRight w:val="0"/>
      <w:marTop w:val="0"/>
      <w:marBottom w:val="0"/>
      <w:divBdr>
        <w:top w:val="none" w:sz="0" w:space="0" w:color="auto"/>
        <w:left w:val="none" w:sz="0" w:space="0" w:color="auto"/>
        <w:bottom w:val="none" w:sz="0" w:space="0" w:color="auto"/>
        <w:right w:val="none" w:sz="0" w:space="0" w:color="auto"/>
      </w:divBdr>
    </w:div>
    <w:div w:id="116071724">
      <w:marLeft w:val="0"/>
      <w:marRight w:val="0"/>
      <w:marTop w:val="0"/>
      <w:marBottom w:val="0"/>
      <w:divBdr>
        <w:top w:val="none" w:sz="0" w:space="0" w:color="auto"/>
        <w:left w:val="none" w:sz="0" w:space="0" w:color="auto"/>
        <w:bottom w:val="none" w:sz="0" w:space="0" w:color="auto"/>
        <w:right w:val="none" w:sz="0" w:space="0" w:color="auto"/>
      </w:divBdr>
    </w:div>
    <w:div w:id="116071725">
      <w:marLeft w:val="0"/>
      <w:marRight w:val="0"/>
      <w:marTop w:val="0"/>
      <w:marBottom w:val="0"/>
      <w:divBdr>
        <w:top w:val="none" w:sz="0" w:space="0" w:color="auto"/>
        <w:left w:val="none" w:sz="0" w:space="0" w:color="auto"/>
        <w:bottom w:val="none" w:sz="0" w:space="0" w:color="auto"/>
        <w:right w:val="none" w:sz="0" w:space="0" w:color="auto"/>
      </w:divBdr>
    </w:div>
    <w:div w:id="116071726">
      <w:marLeft w:val="0"/>
      <w:marRight w:val="0"/>
      <w:marTop w:val="0"/>
      <w:marBottom w:val="0"/>
      <w:divBdr>
        <w:top w:val="none" w:sz="0" w:space="0" w:color="auto"/>
        <w:left w:val="none" w:sz="0" w:space="0" w:color="auto"/>
        <w:bottom w:val="none" w:sz="0" w:space="0" w:color="auto"/>
        <w:right w:val="none" w:sz="0" w:space="0" w:color="auto"/>
      </w:divBdr>
    </w:div>
    <w:div w:id="116071727">
      <w:marLeft w:val="0"/>
      <w:marRight w:val="0"/>
      <w:marTop w:val="0"/>
      <w:marBottom w:val="0"/>
      <w:divBdr>
        <w:top w:val="none" w:sz="0" w:space="0" w:color="auto"/>
        <w:left w:val="none" w:sz="0" w:space="0" w:color="auto"/>
        <w:bottom w:val="none" w:sz="0" w:space="0" w:color="auto"/>
        <w:right w:val="none" w:sz="0" w:space="0" w:color="auto"/>
      </w:divBdr>
    </w:div>
    <w:div w:id="116071728">
      <w:marLeft w:val="0"/>
      <w:marRight w:val="0"/>
      <w:marTop w:val="0"/>
      <w:marBottom w:val="0"/>
      <w:divBdr>
        <w:top w:val="none" w:sz="0" w:space="0" w:color="auto"/>
        <w:left w:val="none" w:sz="0" w:space="0" w:color="auto"/>
        <w:bottom w:val="none" w:sz="0" w:space="0" w:color="auto"/>
        <w:right w:val="none" w:sz="0" w:space="0" w:color="auto"/>
      </w:divBdr>
    </w:div>
    <w:div w:id="116071729">
      <w:marLeft w:val="0"/>
      <w:marRight w:val="0"/>
      <w:marTop w:val="0"/>
      <w:marBottom w:val="0"/>
      <w:divBdr>
        <w:top w:val="none" w:sz="0" w:space="0" w:color="auto"/>
        <w:left w:val="none" w:sz="0" w:space="0" w:color="auto"/>
        <w:bottom w:val="none" w:sz="0" w:space="0" w:color="auto"/>
        <w:right w:val="none" w:sz="0" w:space="0" w:color="auto"/>
      </w:divBdr>
    </w:div>
    <w:div w:id="116071730">
      <w:marLeft w:val="0"/>
      <w:marRight w:val="0"/>
      <w:marTop w:val="0"/>
      <w:marBottom w:val="0"/>
      <w:divBdr>
        <w:top w:val="none" w:sz="0" w:space="0" w:color="auto"/>
        <w:left w:val="none" w:sz="0" w:space="0" w:color="auto"/>
        <w:bottom w:val="none" w:sz="0" w:space="0" w:color="auto"/>
        <w:right w:val="none" w:sz="0" w:space="0" w:color="auto"/>
      </w:divBdr>
    </w:div>
    <w:div w:id="116071731">
      <w:marLeft w:val="0"/>
      <w:marRight w:val="0"/>
      <w:marTop w:val="0"/>
      <w:marBottom w:val="0"/>
      <w:divBdr>
        <w:top w:val="none" w:sz="0" w:space="0" w:color="auto"/>
        <w:left w:val="none" w:sz="0" w:space="0" w:color="auto"/>
        <w:bottom w:val="none" w:sz="0" w:space="0" w:color="auto"/>
        <w:right w:val="none" w:sz="0" w:space="0" w:color="auto"/>
      </w:divBdr>
    </w:div>
    <w:div w:id="116071732">
      <w:marLeft w:val="0"/>
      <w:marRight w:val="0"/>
      <w:marTop w:val="0"/>
      <w:marBottom w:val="0"/>
      <w:divBdr>
        <w:top w:val="none" w:sz="0" w:space="0" w:color="auto"/>
        <w:left w:val="none" w:sz="0" w:space="0" w:color="auto"/>
        <w:bottom w:val="none" w:sz="0" w:space="0" w:color="auto"/>
        <w:right w:val="none" w:sz="0" w:space="0" w:color="auto"/>
      </w:divBdr>
    </w:div>
    <w:div w:id="116071733">
      <w:marLeft w:val="0"/>
      <w:marRight w:val="0"/>
      <w:marTop w:val="0"/>
      <w:marBottom w:val="0"/>
      <w:divBdr>
        <w:top w:val="none" w:sz="0" w:space="0" w:color="auto"/>
        <w:left w:val="none" w:sz="0" w:space="0" w:color="auto"/>
        <w:bottom w:val="none" w:sz="0" w:space="0" w:color="auto"/>
        <w:right w:val="none" w:sz="0" w:space="0" w:color="auto"/>
      </w:divBdr>
    </w:div>
    <w:div w:id="11607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9.emf"/><Relationship Id="rId28" Type="http://schemas.openxmlformats.org/officeDocument/2006/relationships/header" Target="header7.xml"/><Relationship Id="rId10" Type="http://schemas.openxmlformats.org/officeDocument/2006/relationships/footer" Target="footer3.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13527</Words>
  <Characters>77105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Board of Accountancy Licensing System</vt:lpstr>
    </vt:vector>
  </TitlesOfParts>
  <Manager>NASBA</Manager>
  <Company>NASBA</Company>
  <LinksUpToDate>false</LinksUpToDate>
  <CharactersWithSpaces>90452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Accountancy Licensing System</dc:title>
  <dc:subject>Model Requirements</dc:subject>
  <dc:creator>Ed Barnicott</dc:creator>
  <cp:keywords/>
  <dc:description>BOA Licensing System Task Force</dc:description>
  <cp:lastModifiedBy>Storant, Nancy</cp:lastModifiedBy>
  <cp:revision>3</cp:revision>
  <cp:lastPrinted>2016-08-05T14:23:00Z</cp:lastPrinted>
  <dcterms:created xsi:type="dcterms:W3CDTF">2016-08-02T16:20:00Z</dcterms:created>
  <dcterms:modified xsi:type="dcterms:W3CDTF">2016-08-05T14:23:00Z</dcterms:modified>
</cp:coreProperties>
</file>